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25" w:rsidRPr="00CF58E3" w:rsidRDefault="00F66128" w:rsidP="00CF58E3">
      <w:pPr>
        <w:pStyle w:val="a3"/>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940425" cy="8238580"/>
            <wp:effectExtent l="19050" t="0" r="3175" b="0"/>
            <wp:docPr id="1" name="Рисунок 1" descr="C:\Users\Галина\Desktop\Новая папка\2022-06-23 робот\робо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Новая папка\2022-06-23 робот\робот 001.jp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F66128" w:rsidRDefault="00F66128" w:rsidP="00CF58E3">
      <w:pPr>
        <w:pStyle w:val="a3"/>
        <w:jc w:val="center"/>
        <w:rPr>
          <w:rFonts w:ascii="Times New Roman" w:hAnsi="Times New Roman" w:cs="Times New Roman"/>
          <w:sz w:val="28"/>
          <w:szCs w:val="28"/>
        </w:rPr>
      </w:pPr>
    </w:p>
    <w:p w:rsidR="00F66128" w:rsidRDefault="00F66128" w:rsidP="00CF58E3">
      <w:pPr>
        <w:pStyle w:val="a3"/>
        <w:jc w:val="center"/>
        <w:rPr>
          <w:rFonts w:ascii="Times New Roman" w:hAnsi="Times New Roman" w:cs="Times New Roman"/>
          <w:sz w:val="28"/>
          <w:szCs w:val="28"/>
        </w:rPr>
      </w:pPr>
    </w:p>
    <w:p w:rsidR="00F66128" w:rsidRDefault="00F66128" w:rsidP="00CF58E3">
      <w:pPr>
        <w:pStyle w:val="a3"/>
        <w:jc w:val="center"/>
        <w:rPr>
          <w:rFonts w:ascii="Times New Roman" w:hAnsi="Times New Roman" w:cs="Times New Roman"/>
          <w:sz w:val="28"/>
          <w:szCs w:val="28"/>
        </w:rPr>
      </w:pPr>
    </w:p>
    <w:p w:rsidR="00F66128" w:rsidRDefault="00F66128" w:rsidP="00CF58E3">
      <w:pPr>
        <w:pStyle w:val="a3"/>
        <w:jc w:val="center"/>
        <w:rPr>
          <w:rFonts w:ascii="Times New Roman" w:hAnsi="Times New Roman" w:cs="Times New Roman"/>
          <w:sz w:val="28"/>
          <w:szCs w:val="28"/>
        </w:rPr>
      </w:pPr>
    </w:p>
    <w:p w:rsidR="00240D25" w:rsidRPr="00CF58E3" w:rsidRDefault="00240D25" w:rsidP="00CF58E3">
      <w:pPr>
        <w:pStyle w:val="a3"/>
        <w:jc w:val="center"/>
        <w:rPr>
          <w:rFonts w:ascii="Times New Roman" w:hAnsi="Times New Roman" w:cs="Times New Roman"/>
          <w:sz w:val="28"/>
          <w:szCs w:val="28"/>
        </w:rPr>
      </w:pPr>
      <w:r w:rsidRPr="00CF58E3">
        <w:rPr>
          <w:rFonts w:ascii="Times New Roman" w:hAnsi="Times New Roman" w:cs="Times New Roman"/>
          <w:sz w:val="28"/>
          <w:szCs w:val="28"/>
        </w:rPr>
        <w:lastRenderedPageBreak/>
        <w:t>Муниципальное образовательное учреждение</w:t>
      </w:r>
    </w:p>
    <w:p w:rsidR="00240D25" w:rsidRPr="00CF58E3" w:rsidRDefault="00240D25" w:rsidP="00CF58E3">
      <w:pPr>
        <w:pStyle w:val="a3"/>
        <w:jc w:val="center"/>
        <w:rPr>
          <w:rFonts w:ascii="Times New Roman" w:hAnsi="Times New Roman" w:cs="Times New Roman"/>
          <w:sz w:val="28"/>
          <w:szCs w:val="28"/>
        </w:rPr>
      </w:pPr>
      <w:r w:rsidRPr="00CF58E3">
        <w:rPr>
          <w:rFonts w:ascii="Times New Roman" w:hAnsi="Times New Roman" w:cs="Times New Roman"/>
          <w:sz w:val="28"/>
          <w:szCs w:val="28"/>
        </w:rPr>
        <w:t xml:space="preserve">средняя общеобразовательная школа №27 </w:t>
      </w:r>
      <w:r w:rsidRPr="00CF58E3">
        <w:rPr>
          <w:rFonts w:ascii="Times New Roman" w:hAnsi="Times New Roman" w:cs="Times New Roman"/>
          <w:sz w:val="28"/>
          <w:szCs w:val="28"/>
          <w:lang w:eastAsia="ru-RU"/>
        </w:rPr>
        <w:t>им. Ф. Т. Цветкова</w:t>
      </w:r>
    </w:p>
    <w:p w:rsidR="00240D25" w:rsidRPr="00CF58E3" w:rsidRDefault="00240D25" w:rsidP="00CF58E3">
      <w:pPr>
        <w:pStyle w:val="a3"/>
        <w:jc w:val="center"/>
        <w:rPr>
          <w:rFonts w:ascii="Times New Roman" w:hAnsi="Times New Roman" w:cs="Times New Roman"/>
          <w:sz w:val="28"/>
          <w:szCs w:val="28"/>
        </w:rPr>
      </w:pPr>
      <w:r w:rsidRPr="00CF58E3">
        <w:rPr>
          <w:rFonts w:ascii="Times New Roman" w:hAnsi="Times New Roman" w:cs="Times New Roman"/>
          <w:sz w:val="28"/>
          <w:szCs w:val="28"/>
        </w:rPr>
        <w:t>п. Ключевский Забайкальского края</w:t>
      </w:r>
    </w:p>
    <w:p w:rsidR="00240D25" w:rsidRPr="00240D25" w:rsidRDefault="00240D25" w:rsidP="00240D25">
      <w:pPr>
        <w:pStyle w:val="a3"/>
      </w:pPr>
    </w:p>
    <w:p w:rsidR="00240D25" w:rsidRPr="00240D25" w:rsidRDefault="00240D25" w:rsidP="00240D25">
      <w:pPr>
        <w:spacing w:after="0" w:line="240" w:lineRule="auto"/>
        <w:rPr>
          <w:rFonts w:ascii="Times New Roman" w:eastAsia="Times New Roman" w:hAnsi="Times New Roman" w:cs="Times New Roman"/>
          <w:sz w:val="24"/>
          <w:szCs w:val="24"/>
          <w:lang w:eastAsia="ru-RU"/>
        </w:rPr>
      </w:pPr>
    </w:p>
    <w:p w:rsidR="00240D25" w:rsidRPr="00240D25" w:rsidRDefault="00240D25" w:rsidP="00240D25">
      <w:pPr>
        <w:tabs>
          <w:tab w:val="left" w:pos="5310"/>
        </w:tabs>
        <w:spacing w:after="0" w:line="240" w:lineRule="auto"/>
        <w:rPr>
          <w:rFonts w:ascii="Times New Roman" w:eastAsia="Times New Roman" w:hAnsi="Times New Roman" w:cs="Times New Roman"/>
          <w:sz w:val="24"/>
          <w:szCs w:val="24"/>
          <w:lang w:eastAsia="ru-RU"/>
        </w:rPr>
      </w:pPr>
      <w:r w:rsidRPr="00240D25">
        <w:rPr>
          <w:rFonts w:ascii="Times New Roman" w:eastAsia="Times New Roman" w:hAnsi="Times New Roman" w:cs="Times New Roman"/>
          <w:sz w:val="24"/>
          <w:szCs w:val="24"/>
          <w:lang w:eastAsia="ru-RU"/>
        </w:rPr>
        <w:tab/>
      </w:r>
    </w:p>
    <w:p w:rsidR="00240D25" w:rsidRDefault="00240D25" w:rsidP="00240D25">
      <w:pPr>
        <w:tabs>
          <w:tab w:val="left" w:pos="5310"/>
        </w:tabs>
        <w:spacing w:after="0" w:line="240" w:lineRule="auto"/>
        <w:rPr>
          <w:rFonts w:ascii="Times New Roman" w:eastAsia="Times New Roman" w:hAnsi="Times New Roman" w:cs="Times New Roman"/>
          <w:sz w:val="24"/>
          <w:szCs w:val="24"/>
          <w:lang w:eastAsia="ru-RU"/>
        </w:rPr>
      </w:pPr>
    </w:p>
    <w:p w:rsidR="00240D25" w:rsidRDefault="00240D25" w:rsidP="00240D25">
      <w:pPr>
        <w:tabs>
          <w:tab w:val="left" w:pos="5310"/>
        </w:tabs>
        <w:spacing w:after="0" w:line="240" w:lineRule="auto"/>
        <w:rPr>
          <w:rFonts w:ascii="Times New Roman" w:eastAsia="Times New Roman" w:hAnsi="Times New Roman" w:cs="Times New Roman"/>
          <w:sz w:val="24"/>
          <w:szCs w:val="24"/>
          <w:lang w:eastAsia="ru-RU"/>
        </w:rPr>
      </w:pPr>
    </w:p>
    <w:p w:rsidR="00240D25" w:rsidRPr="00240D25" w:rsidRDefault="00240D25" w:rsidP="00CF58E3">
      <w:pPr>
        <w:tabs>
          <w:tab w:val="left" w:pos="5310"/>
        </w:tabs>
        <w:spacing w:after="0" w:line="240" w:lineRule="auto"/>
        <w:jc w:val="right"/>
        <w:rPr>
          <w:rFonts w:ascii="Times New Roman" w:eastAsia="Times New Roman" w:hAnsi="Times New Roman" w:cs="Times New Roman"/>
          <w:sz w:val="24"/>
          <w:szCs w:val="24"/>
          <w:lang w:eastAsia="ru-RU"/>
        </w:rPr>
      </w:pPr>
      <w:r w:rsidRPr="00240D25">
        <w:rPr>
          <w:rFonts w:ascii="Times New Roman" w:eastAsia="Times New Roman" w:hAnsi="Times New Roman" w:cs="Times New Roman"/>
          <w:sz w:val="24"/>
          <w:szCs w:val="24"/>
          <w:lang w:eastAsia="ru-RU"/>
        </w:rPr>
        <w:tab/>
      </w:r>
      <w:r w:rsidR="00CF58E3">
        <w:rPr>
          <w:rFonts w:ascii="Times New Roman" w:eastAsia="Times New Roman" w:hAnsi="Times New Roman" w:cs="Times New Roman"/>
          <w:sz w:val="24"/>
          <w:szCs w:val="24"/>
          <w:lang w:eastAsia="ru-RU"/>
        </w:rPr>
        <w:t xml:space="preserve">       </w:t>
      </w:r>
      <w:r w:rsidRPr="00240D25">
        <w:rPr>
          <w:rFonts w:ascii="Times New Roman" w:eastAsia="Times New Roman" w:hAnsi="Times New Roman" w:cs="Times New Roman"/>
          <w:sz w:val="24"/>
          <w:szCs w:val="24"/>
          <w:lang w:eastAsia="ru-RU"/>
        </w:rPr>
        <w:t>Утверждено</w:t>
      </w:r>
    </w:p>
    <w:p w:rsidR="00240D25" w:rsidRPr="00240D25" w:rsidRDefault="00240D25" w:rsidP="00CF58E3">
      <w:pPr>
        <w:spacing w:after="0" w:line="240" w:lineRule="auto"/>
        <w:jc w:val="right"/>
        <w:rPr>
          <w:rFonts w:ascii="Times New Roman" w:hAnsi="Times New Roman" w:cs="Times New Roman"/>
          <w:sz w:val="24"/>
          <w:szCs w:val="24"/>
          <w:lang w:eastAsia="ru-RU"/>
        </w:rPr>
      </w:pPr>
      <w:r w:rsidRPr="00240D25">
        <w:rPr>
          <w:rFonts w:ascii="Times New Roman" w:eastAsia="Times New Roman" w:hAnsi="Times New Roman" w:cs="Times New Roman"/>
          <w:sz w:val="24"/>
          <w:szCs w:val="24"/>
          <w:lang w:eastAsia="ru-RU"/>
        </w:rPr>
        <w:tab/>
      </w:r>
      <w:r w:rsidR="00CF58E3">
        <w:rPr>
          <w:rFonts w:ascii="Times New Roman" w:eastAsia="Times New Roman" w:hAnsi="Times New Roman" w:cs="Times New Roman"/>
          <w:sz w:val="24"/>
          <w:szCs w:val="24"/>
          <w:lang w:eastAsia="ru-RU"/>
        </w:rPr>
        <w:t xml:space="preserve">                                          </w:t>
      </w:r>
      <w:r w:rsidRPr="00240D25">
        <w:rPr>
          <w:rFonts w:ascii="Times New Roman" w:hAnsi="Times New Roman" w:cs="Times New Roman"/>
          <w:sz w:val="24"/>
          <w:szCs w:val="24"/>
          <w:lang w:eastAsia="ru-RU"/>
        </w:rPr>
        <w:t>Директор МОУ СОШ №27</w:t>
      </w:r>
    </w:p>
    <w:p w:rsidR="00240D25" w:rsidRPr="00240D25" w:rsidRDefault="00240D25" w:rsidP="00CF58E3">
      <w:pPr>
        <w:spacing w:after="0" w:line="240" w:lineRule="auto"/>
        <w:jc w:val="right"/>
        <w:rPr>
          <w:rFonts w:ascii="Times New Roman" w:hAnsi="Times New Roman" w:cs="Times New Roman"/>
          <w:sz w:val="24"/>
          <w:szCs w:val="24"/>
        </w:rPr>
      </w:pPr>
      <w:r w:rsidRPr="00240D25">
        <w:rPr>
          <w:rFonts w:ascii="Times New Roman" w:eastAsia="Times New Roman" w:hAnsi="Times New Roman" w:cs="Times New Roman"/>
          <w:sz w:val="24"/>
          <w:szCs w:val="24"/>
          <w:lang w:eastAsia="ru-RU"/>
        </w:rPr>
        <w:t xml:space="preserve">                                                                                    </w:t>
      </w:r>
      <w:r w:rsidR="00CF58E3">
        <w:rPr>
          <w:rFonts w:ascii="Times New Roman" w:eastAsia="Times New Roman" w:hAnsi="Times New Roman" w:cs="Times New Roman"/>
          <w:sz w:val="24"/>
          <w:szCs w:val="24"/>
          <w:lang w:eastAsia="ru-RU"/>
        </w:rPr>
        <w:t xml:space="preserve">     </w:t>
      </w:r>
      <w:r w:rsidRPr="00240D25">
        <w:rPr>
          <w:rFonts w:ascii="Times New Roman" w:eastAsia="Times New Roman" w:hAnsi="Times New Roman" w:cs="Times New Roman"/>
          <w:sz w:val="24"/>
          <w:szCs w:val="24"/>
          <w:lang w:eastAsia="ru-RU"/>
        </w:rPr>
        <w:t xml:space="preserve"> им. Ф. Т. Цветкова</w:t>
      </w:r>
    </w:p>
    <w:p w:rsidR="00240D25" w:rsidRPr="00240D25" w:rsidRDefault="00240D25" w:rsidP="00CF58E3">
      <w:pPr>
        <w:tabs>
          <w:tab w:val="center" w:pos="4677"/>
        </w:tabs>
        <w:spacing w:after="0" w:line="240" w:lineRule="auto"/>
        <w:jc w:val="right"/>
        <w:rPr>
          <w:rFonts w:ascii="Times New Roman" w:hAnsi="Times New Roman" w:cs="Times New Roman"/>
          <w:sz w:val="24"/>
          <w:szCs w:val="24"/>
        </w:rPr>
      </w:pPr>
      <w:r w:rsidRPr="00240D25">
        <w:rPr>
          <w:rFonts w:ascii="Times New Roman" w:eastAsia="Times New Roman" w:hAnsi="Times New Roman" w:cs="Times New Roman"/>
          <w:sz w:val="24"/>
          <w:szCs w:val="24"/>
          <w:lang w:eastAsia="ru-RU"/>
        </w:rPr>
        <w:t xml:space="preserve">                                      </w:t>
      </w:r>
      <w:r w:rsidR="00CF58E3">
        <w:rPr>
          <w:rFonts w:ascii="Times New Roman" w:eastAsia="Times New Roman" w:hAnsi="Times New Roman" w:cs="Times New Roman"/>
          <w:sz w:val="24"/>
          <w:szCs w:val="24"/>
          <w:lang w:eastAsia="ru-RU"/>
        </w:rPr>
        <w:t xml:space="preserve">       </w:t>
      </w:r>
      <w:r w:rsidRPr="00240D25">
        <w:rPr>
          <w:rFonts w:ascii="Times New Roman" w:eastAsia="Times New Roman" w:hAnsi="Times New Roman" w:cs="Times New Roman"/>
          <w:sz w:val="24"/>
          <w:szCs w:val="24"/>
          <w:lang w:eastAsia="ru-RU"/>
        </w:rPr>
        <w:t xml:space="preserve"> </w:t>
      </w:r>
      <w:proofErr w:type="spellStart"/>
      <w:r w:rsidRPr="00240D25">
        <w:rPr>
          <w:rFonts w:ascii="Times New Roman" w:eastAsia="Times New Roman" w:hAnsi="Times New Roman" w:cs="Times New Roman"/>
          <w:sz w:val="24"/>
          <w:szCs w:val="24"/>
          <w:lang w:eastAsia="ru-RU"/>
        </w:rPr>
        <w:t>______С.Г.Михайлова</w:t>
      </w:r>
      <w:proofErr w:type="spellEnd"/>
    </w:p>
    <w:p w:rsidR="00240D25" w:rsidRPr="00240D25" w:rsidRDefault="00CB3289" w:rsidP="00CF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 «_________» 2022</w:t>
      </w:r>
      <w:r w:rsidR="00240D25" w:rsidRPr="00240D25">
        <w:rPr>
          <w:rFonts w:ascii="Times New Roman" w:eastAsia="Times New Roman" w:hAnsi="Times New Roman" w:cs="Times New Roman"/>
          <w:sz w:val="24"/>
          <w:szCs w:val="24"/>
          <w:lang w:eastAsia="ru-RU"/>
        </w:rPr>
        <w:t xml:space="preserve">г             </w:t>
      </w:r>
    </w:p>
    <w:p w:rsidR="00240D25" w:rsidRPr="00240D25" w:rsidRDefault="00240D25" w:rsidP="00240D25">
      <w:pPr>
        <w:keepNext/>
        <w:spacing w:before="240" w:after="60" w:line="240" w:lineRule="auto"/>
        <w:outlineLvl w:val="1"/>
        <w:rPr>
          <w:rFonts w:ascii="Times New Roman" w:eastAsia="Times New Roman" w:hAnsi="Times New Roman" w:cs="Times New Roman"/>
          <w:b/>
          <w:bCs/>
          <w:iCs/>
          <w:sz w:val="28"/>
          <w:szCs w:val="28"/>
          <w:lang w:eastAsia="ru-RU"/>
        </w:rPr>
      </w:pPr>
    </w:p>
    <w:p w:rsidR="00240D25" w:rsidRDefault="00240D25" w:rsidP="00240D25">
      <w:pPr>
        <w:keepNext/>
        <w:spacing w:before="240" w:after="60" w:line="240" w:lineRule="auto"/>
        <w:outlineLvl w:val="1"/>
        <w:rPr>
          <w:rFonts w:ascii="Times New Roman" w:eastAsia="Times New Roman" w:hAnsi="Times New Roman" w:cs="Times New Roman"/>
          <w:b/>
          <w:bCs/>
          <w:iCs/>
          <w:sz w:val="24"/>
          <w:szCs w:val="24"/>
          <w:lang w:eastAsia="ru-RU"/>
        </w:rPr>
      </w:pPr>
    </w:p>
    <w:p w:rsidR="00240D25" w:rsidRPr="00240D25" w:rsidRDefault="00240D25" w:rsidP="00CF58E3">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40D25">
        <w:rPr>
          <w:rFonts w:ascii="Times New Roman" w:eastAsia="Times New Roman" w:hAnsi="Times New Roman" w:cs="Times New Roman"/>
          <w:b/>
          <w:bCs/>
          <w:iCs/>
          <w:sz w:val="24"/>
          <w:szCs w:val="24"/>
          <w:lang w:eastAsia="ru-RU"/>
        </w:rPr>
        <w:t>ДОПОЛНИТЕЛЬНАЯ  ОБЩЕОБРАЗОВАТЕЛЬНАЯ</w:t>
      </w:r>
    </w:p>
    <w:p w:rsidR="00240D25" w:rsidRPr="00240D25" w:rsidRDefault="00240D25" w:rsidP="00CF58E3">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40D25">
        <w:rPr>
          <w:rFonts w:ascii="Times New Roman" w:eastAsia="Times New Roman" w:hAnsi="Times New Roman" w:cs="Times New Roman"/>
          <w:b/>
          <w:bCs/>
          <w:iCs/>
          <w:sz w:val="24"/>
          <w:szCs w:val="24"/>
          <w:lang w:eastAsia="ru-RU"/>
        </w:rPr>
        <w:t xml:space="preserve">   ПРОГРАММА</w:t>
      </w:r>
    </w:p>
    <w:p w:rsidR="00240D25" w:rsidRPr="00240D25" w:rsidRDefault="00240D25" w:rsidP="00CF58E3">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40D25">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Робототехника из картона</w:t>
      </w:r>
      <w:r w:rsidRPr="00240D25">
        <w:rPr>
          <w:rFonts w:ascii="Times New Roman" w:eastAsia="Times New Roman" w:hAnsi="Times New Roman" w:cs="Times New Roman"/>
          <w:b/>
          <w:bCs/>
          <w:iCs/>
          <w:sz w:val="28"/>
          <w:szCs w:val="28"/>
          <w:lang w:eastAsia="ru-RU"/>
        </w:rPr>
        <w:t>»</w:t>
      </w:r>
    </w:p>
    <w:p w:rsidR="00CF58E3" w:rsidRPr="00CF58E3" w:rsidRDefault="00240D25" w:rsidP="00CF58E3">
      <w:pPr>
        <w:spacing w:after="0" w:line="240" w:lineRule="auto"/>
        <w:jc w:val="center"/>
        <w:rPr>
          <w:rFonts w:ascii="Times New Roman" w:hAnsi="Times New Roman" w:cs="Times New Roman"/>
          <w:sz w:val="28"/>
          <w:szCs w:val="28"/>
        </w:rPr>
      </w:pPr>
      <w:r w:rsidRPr="00CF58E3">
        <w:rPr>
          <w:rFonts w:ascii="Times New Roman" w:eastAsia="Times New Roman" w:hAnsi="Times New Roman" w:cs="Times New Roman"/>
          <w:sz w:val="28"/>
          <w:szCs w:val="28"/>
          <w:lang w:eastAsia="ru-RU"/>
        </w:rPr>
        <w:t>технической направленности</w:t>
      </w:r>
      <w:r w:rsidR="00CF58E3" w:rsidRPr="00CF58E3">
        <w:rPr>
          <w:rFonts w:ascii="Times New Roman" w:hAnsi="Times New Roman" w:cs="Times New Roman"/>
          <w:sz w:val="28"/>
          <w:szCs w:val="28"/>
        </w:rPr>
        <w:t xml:space="preserve"> </w:t>
      </w:r>
    </w:p>
    <w:p w:rsidR="00240D25" w:rsidRDefault="00CF58E3" w:rsidP="00CF58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детей: 10-12</w:t>
      </w:r>
      <w:r w:rsidRPr="00240D25">
        <w:rPr>
          <w:rFonts w:ascii="Times New Roman" w:hAnsi="Times New Roman" w:cs="Times New Roman"/>
          <w:sz w:val="28"/>
          <w:szCs w:val="28"/>
        </w:rPr>
        <w:t xml:space="preserve"> лет</w:t>
      </w:r>
    </w:p>
    <w:p w:rsidR="00CF58E3" w:rsidRPr="00240D25" w:rsidRDefault="00CF58E3" w:rsidP="00CF58E3">
      <w:pPr>
        <w:spacing w:after="0" w:line="240" w:lineRule="auto"/>
        <w:jc w:val="center"/>
        <w:rPr>
          <w:rFonts w:ascii="Times New Roman" w:eastAsia="Times New Roman" w:hAnsi="Times New Roman" w:cs="Times New Roman"/>
          <w:sz w:val="24"/>
          <w:szCs w:val="24"/>
          <w:lang w:eastAsia="ru-RU"/>
        </w:rPr>
      </w:pPr>
      <w:r w:rsidRPr="00240D25">
        <w:rPr>
          <w:rFonts w:ascii="Times New Roman" w:hAnsi="Times New Roman" w:cs="Times New Roman"/>
          <w:sz w:val="28"/>
          <w:szCs w:val="28"/>
        </w:rPr>
        <w:t>Срок реализации: 1 год</w:t>
      </w:r>
    </w:p>
    <w:p w:rsidR="00240D25" w:rsidRPr="00240D25" w:rsidRDefault="00240D25" w:rsidP="00240D25">
      <w:pPr>
        <w:spacing w:after="0" w:line="240" w:lineRule="auto"/>
        <w:rPr>
          <w:rFonts w:ascii="Times New Roman" w:eastAsia="Times New Roman" w:hAnsi="Times New Roman" w:cs="Times New Roman"/>
          <w:sz w:val="24"/>
          <w:szCs w:val="24"/>
          <w:lang w:eastAsia="ru-RU"/>
        </w:rPr>
      </w:pPr>
    </w:p>
    <w:p w:rsidR="00240D25" w:rsidRPr="003E37E6" w:rsidRDefault="00240D25" w:rsidP="00240D25">
      <w:pPr>
        <w:rPr>
          <w:rFonts w:ascii="Times New Roman" w:hAnsi="Times New Roman" w:cs="Times New Roman"/>
          <w:sz w:val="24"/>
          <w:szCs w:val="24"/>
        </w:rPr>
      </w:pPr>
      <w:r w:rsidRPr="00FC7507">
        <w:rPr>
          <w:rFonts w:ascii="Times New Roman" w:eastAsia="Times New Roman" w:hAnsi="Times New Roman" w:cs="Times New Roman"/>
          <w:sz w:val="24"/>
          <w:szCs w:val="24"/>
          <w:lang w:eastAsia="ru-RU"/>
        </w:rPr>
        <w:t>Создана на основе авторской программы</w:t>
      </w:r>
      <w:proofErr w:type="gramStart"/>
      <w:r w:rsidRPr="00FC7507">
        <w:rPr>
          <w:rFonts w:ascii="Times New Roman" w:eastAsia="Times New Roman" w:hAnsi="Times New Roman" w:cs="Times New Roman"/>
          <w:sz w:val="24"/>
          <w:szCs w:val="24"/>
          <w:lang w:eastAsia="ru-RU"/>
        </w:rPr>
        <w:t>:(</w:t>
      </w:r>
      <w:proofErr w:type="gramEnd"/>
      <w:r w:rsidRPr="003E37E6">
        <w:rPr>
          <w:rFonts w:ascii="Times New Roman" w:hAnsi="Times New Roman" w:cs="Times New Roman"/>
          <w:sz w:val="24"/>
          <w:szCs w:val="24"/>
        </w:rPr>
        <w:t xml:space="preserve">педагогом  ДО </w:t>
      </w:r>
      <w:proofErr w:type="spellStart"/>
      <w:r w:rsidRPr="003E37E6">
        <w:rPr>
          <w:rFonts w:ascii="Times New Roman" w:hAnsi="Times New Roman" w:cs="Times New Roman"/>
          <w:sz w:val="24"/>
          <w:szCs w:val="24"/>
        </w:rPr>
        <w:t>Батанина</w:t>
      </w:r>
      <w:proofErr w:type="spellEnd"/>
      <w:r w:rsidRPr="003E37E6">
        <w:rPr>
          <w:rFonts w:ascii="Times New Roman" w:hAnsi="Times New Roman" w:cs="Times New Roman"/>
          <w:sz w:val="24"/>
          <w:szCs w:val="24"/>
        </w:rPr>
        <w:t xml:space="preserve"> Н.В., ЦЕНТР </w:t>
      </w:r>
      <w:proofErr w:type="gramStart"/>
      <w:r w:rsidRPr="003E37E6">
        <w:rPr>
          <w:rFonts w:ascii="Times New Roman" w:hAnsi="Times New Roman" w:cs="Times New Roman"/>
          <w:sz w:val="24"/>
          <w:szCs w:val="24"/>
        </w:rPr>
        <w:t>ТВОРЧЕСКОГО РАЗВИТИЯ «АКАДЕМИЯ ДЕТСТВА»)</w:t>
      </w:r>
      <w:proofErr w:type="gramEnd"/>
    </w:p>
    <w:p w:rsidR="00240D25" w:rsidRPr="00240D25" w:rsidRDefault="00240D25" w:rsidP="00240D25">
      <w:pPr>
        <w:spacing w:after="0" w:line="240" w:lineRule="auto"/>
        <w:rPr>
          <w:rFonts w:ascii="Times New Roman" w:eastAsia="Times New Roman" w:hAnsi="Times New Roman" w:cs="Times New Roman"/>
          <w:sz w:val="24"/>
          <w:szCs w:val="24"/>
          <w:lang w:eastAsia="ru-RU"/>
        </w:rPr>
      </w:pPr>
    </w:p>
    <w:p w:rsidR="00240D25" w:rsidRDefault="00240D25" w:rsidP="00240D25">
      <w:pPr>
        <w:rPr>
          <w:rFonts w:ascii="Times New Roman" w:eastAsia="Times New Roman" w:hAnsi="Times New Roman" w:cs="Times New Roman"/>
          <w:b/>
          <w:bCs/>
          <w:color w:val="000000"/>
          <w:sz w:val="28"/>
          <w:szCs w:val="28"/>
          <w:lang w:eastAsia="ru-RU"/>
        </w:rPr>
      </w:pPr>
    </w:p>
    <w:p w:rsidR="00240D25" w:rsidRPr="00240D25" w:rsidRDefault="00240D25" w:rsidP="00240D25">
      <w:pPr>
        <w:rPr>
          <w:rFonts w:ascii="Times New Roman" w:hAnsi="Times New Roman" w:cs="Times New Roman"/>
          <w:sz w:val="28"/>
          <w:szCs w:val="28"/>
        </w:rPr>
      </w:pPr>
      <w:r w:rsidRPr="00240D25">
        <w:rPr>
          <w:rFonts w:ascii="Times New Roman" w:hAnsi="Times New Roman" w:cs="Times New Roman"/>
          <w:sz w:val="28"/>
          <w:szCs w:val="28"/>
        </w:rPr>
        <w:br/>
        <w:t xml:space="preserve">                                      </w:t>
      </w:r>
      <w:r w:rsidRPr="00240D25">
        <w:rPr>
          <w:rFonts w:ascii="Times New Roman" w:hAnsi="Times New Roman" w:cs="Times New Roman"/>
          <w:sz w:val="28"/>
          <w:szCs w:val="28"/>
        </w:rPr>
        <w:br/>
      </w:r>
    </w:p>
    <w:p w:rsidR="00240D25" w:rsidRPr="00240D25" w:rsidRDefault="00240D25" w:rsidP="00240D25">
      <w:pPr>
        <w:rPr>
          <w:rFonts w:ascii="Times New Roman" w:hAnsi="Times New Roman" w:cs="Times New Roman"/>
          <w:sz w:val="28"/>
          <w:szCs w:val="28"/>
        </w:rPr>
      </w:pPr>
    </w:p>
    <w:p w:rsidR="00240D25" w:rsidRPr="00240D25" w:rsidRDefault="00240D25" w:rsidP="00240D25">
      <w:pPr>
        <w:rPr>
          <w:rFonts w:ascii="Times New Roman" w:hAnsi="Times New Roman" w:cs="Times New Roman"/>
          <w:sz w:val="28"/>
          <w:szCs w:val="28"/>
        </w:rPr>
      </w:pPr>
    </w:p>
    <w:p w:rsidR="00240D25" w:rsidRPr="00240D25" w:rsidRDefault="00240D25" w:rsidP="00240D25">
      <w:pPr>
        <w:rPr>
          <w:rFonts w:ascii="Times New Roman" w:hAnsi="Times New Roman" w:cs="Times New Roman"/>
          <w:sz w:val="28"/>
          <w:szCs w:val="28"/>
        </w:rPr>
      </w:pPr>
    </w:p>
    <w:p w:rsidR="00240D25" w:rsidRPr="00240D25" w:rsidRDefault="00240D25" w:rsidP="00240D25">
      <w:pPr>
        <w:spacing w:after="0" w:line="240" w:lineRule="auto"/>
        <w:jc w:val="right"/>
        <w:rPr>
          <w:rFonts w:ascii="Times New Roman" w:hAnsi="Times New Roman" w:cs="Times New Roman"/>
          <w:sz w:val="24"/>
          <w:szCs w:val="24"/>
        </w:rPr>
      </w:pPr>
      <w:r w:rsidRPr="00240D25">
        <w:rPr>
          <w:rFonts w:ascii="Times New Roman" w:hAnsi="Times New Roman" w:cs="Times New Roman"/>
          <w:sz w:val="24"/>
          <w:szCs w:val="24"/>
        </w:rPr>
        <w:t xml:space="preserve">                                                                                                          </w:t>
      </w:r>
      <w:r w:rsidR="00CB3289">
        <w:rPr>
          <w:rFonts w:ascii="Times New Roman" w:hAnsi="Times New Roman" w:cs="Times New Roman"/>
          <w:sz w:val="24"/>
          <w:szCs w:val="24"/>
        </w:rPr>
        <w:t>С</w:t>
      </w:r>
      <w:r w:rsidRPr="00240D25">
        <w:rPr>
          <w:rFonts w:ascii="Times New Roman" w:hAnsi="Times New Roman" w:cs="Times New Roman"/>
          <w:sz w:val="24"/>
          <w:szCs w:val="24"/>
        </w:rPr>
        <w:t>оставитель:</w:t>
      </w:r>
    </w:p>
    <w:p w:rsidR="00240D25" w:rsidRPr="00240D25" w:rsidRDefault="00240D25" w:rsidP="00240D25">
      <w:pPr>
        <w:spacing w:after="0" w:line="240" w:lineRule="auto"/>
        <w:jc w:val="right"/>
        <w:rPr>
          <w:rFonts w:ascii="Times New Roman" w:hAnsi="Times New Roman" w:cs="Times New Roman"/>
          <w:sz w:val="24"/>
          <w:szCs w:val="24"/>
        </w:rPr>
      </w:pPr>
      <w:r w:rsidRPr="00240D25">
        <w:rPr>
          <w:rFonts w:ascii="Times New Roman" w:hAnsi="Times New Roman" w:cs="Times New Roman"/>
          <w:sz w:val="24"/>
          <w:szCs w:val="24"/>
        </w:rPr>
        <w:t>Жузупбекова Наталья Васильевна</w:t>
      </w:r>
    </w:p>
    <w:p w:rsidR="00240D25" w:rsidRPr="00240D25" w:rsidRDefault="00240D25" w:rsidP="00240D25">
      <w:pPr>
        <w:spacing w:after="0" w:line="240" w:lineRule="auto"/>
        <w:jc w:val="right"/>
        <w:rPr>
          <w:rFonts w:ascii="Times New Roman" w:hAnsi="Times New Roman" w:cs="Times New Roman"/>
          <w:sz w:val="24"/>
          <w:szCs w:val="24"/>
        </w:rPr>
      </w:pPr>
      <w:r w:rsidRPr="00240D25">
        <w:rPr>
          <w:rFonts w:ascii="Times New Roman" w:hAnsi="Times New Roman" w:cs="Times New Roman"/>
          <w:sz w:val="24"/>
          <w:szCs w:val="24"/>
        </w:rPr>
        <w:t xml:space="preserve">                                                                                                      Учитель технологии</w:t>
      </w:r>
    </w:p>
    <w:p w:rsidR="00240D25" w:rsidRPr="00240D25" w:rsidRDefault="00240D25" w:rsidP="00240D25">
      <w:pPr>
        <w:spacing w:after="0" w:line="240" w:lineRule="auto"/>
        <w:jc w:val="right"/>
        <w:rPr>
          <w:rFonts w:ascii="Times New Roman" w:eastAsia="Times New Roman" w:hAnsi="Times New Roman" w:cs="Times New Roman"/>
          <w:b/>
          <w:bCs/>
          <w:color w:val="000000"/>
          <w:sz w:val="28"/>
          <w:szCs w:val="28"/>
          <w:lang w:eastAsia="ru-RU"/>
        </w:rPr>
      </w:pPr>
    </w:p>
    <w:p w:rsidR="00240D25" w:rsidRPr="00240D25" w:rsidRDefault="00240D25" w:rsidP="00240D25">
      <w:pPr>
        <w:spacing w:after="0" w:line="240" w:lineRule="auto"/>
        <w:rPr>
          <w:rFonts w:ascii="Times New Roman" w:eastAsia="Times New Roman" w:hAnsi="Times New Roman" w:cs="Times New Roman"/>
          <w:b/>
          <w:bCs/>
          <w:color w:val="000000"/>
          <w:sz w:val="28"/>
          <w:szCs w:val="28"/>
          <w:lang w:eastAsia="ru-RU"/>
        </w:rPr>
      </w:pPr>
    </w:p>
    <w:p w:rsidR="00240D25" w:rsidRDefault="00240D25" w:rsidP="00CF58E3">
      <w:pPr>
        <w:spacing w:after="0" w:line="240" w:lineRule="auto"/>
        <w:jc w:val="center"/>
        <w:rPr>
          <w:rFonts w:ascii="Times New Roman" w:eastAsia="Times New Roman" w:hAnsi="Times New Roman" w:cs="Times New Roman"/>
          <w:b/>
          <w:bCs/>
          <w:color w:val="000000"/>
          <w:sz w:val="28"/>
          <w:szCs w:val="28"/>
          <w:lang w:eastAsia="ru-RU"/>
        </w:rPr>
      </w:pPr>
      <w:r w:rsidRPr="00240D25">
        <w:rPr>
          <w:rFonts w:ascii="Times New Roman" w:hAnsi="Times New Roman" w:cs="Times New Roman"/>
          <w:sz w:val="28"/>
          <w:szCs w:val="28"/>
        </w:rPr>
        <w:t>п. Ключевский</w:t>
      </w:r>
    </w:p>
    <w:p w:rsidR="00CF58E3" w:rsidRDefault="00CF58E3" w:rsidP="00240D25">
      <w:pPr>
        <w:spacing w:after="0" w:line="240" w:lineRule="auto"/>
        <w:rPr>
          <w:rFonts w:ascii="Times New Roman" w:hAnsi="Times New Roman" w:cs="Times New Roman"/>
          <w:b/>
          <w:sz w:val="24"/>
          <w:szCs w:val="24"/>
        </w:rPr>
      </w:pPr>
      <w:bookmarkStart w:id="0" w:name="_GoBack"/>
      <w:bookmarkEnd w:id="0"/>
    </w:p>
    <w:p w:rsidR="00CF58E3" w:rsidRDefault="00CF58E3" w:rsidP="00240D25">
      <w:pPr>
        <w:spacing w:after="0" w:line="240" w:lineRule="auto"/>
        <w:rPr>
          <w:rFonts w:ascii="Times New Roman" w:hAnsi="Times New Roman" w:cs="Times New Roman"/>
          <w:b/>
          <w:sz w:val="24"/>
          <w:szCs w:val="24"/>
        </w:rPr>
      </w:pPr>
    </w:p>
    <w:p w:rsidR="003E37E6" w:rsidRPr="00240D25" w:rsidRDefault="003E37E6" w:rsidP="00CF58E3">
      <w:pPr>
        <w:spacing w:after="0" w:line="240" w:lineRule="auto"/>
        <w:jc w:val="center"/>
        <w:rPr>
          <w:rFonts w:ascii="Times New Roman" w:eastAsia="Times New Roman" w:hAnsi="Times New Roman" w:cs="Times New Roman"/>
          <w:b/>
          <w:bCs/>
          <w:color w:val="000000"/>
          <w:sz w:val="28"/>
          <w:szCs w:val="28"/>
          <w:lang w:eastAsia="ru-RU"/>
        </w:rPr>
      </w:pPr>
      <w:r w:rsidRPr="003F104F">
        <w:rPr>
          <w:rFonts w:ascii="Times New Roman" w:hAnsi="Times New Roman" w:cs="Times New Roman"/>
          <w:b/>
          <w:sz w:val="24"/>
          <w:szCs w:val="24"/>
        </w:rPr>
        <w:t>Пояснительная записка.</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Дополнительная общеразвивающая программа «Робот</w:t>
      </w:r>
      <w:r w:rsidR="00F11FD1">
        <w:rPr>
          <w:rFonts w:ascii="Times New Roman" w:hAnsi="Times New Roman" w:cs="Times New Roman"/>
          <w:sz w:val="24"/>
          <w:szCs w:val="24"/>
        </w:rPr>
        <w:t>от</w:t>
      </w:r>
      <w:r w:rsidRPr="003F104F">
        <w:rPr>
          <w:rFonts w:ascii="Times New Roman" w:hAnsi="Times New Roman" w:cs="Times New Roman"/>
          <w:sz w:val="24"/>
          <w:szCs w:val="24"/>
        </w:rPr>
        <w:t>ехника из картона» технической направленности является начальным уровнем в подготовке детей в области технического конструирования и моделирования. Актуальность программы обусловлена тем, что в настоящее время потребность общества в личности, творчески активной и свободно мыслящей, несомненно, возрастает по мере совершенствования социально-экономических и культурных условий жизни. В процессе конструирования и моделирования реализуется интерес детей к построению технических моделей и объектов. У обучающихся проявляющих технические наклонности есть возможность развиваться, получая необходимый объём начальных технических знаний и понятий, практического моделирования простейших моделей.Новизна программы состоит в том, что обучающиеся приобщаются к конструкторско - технологической деятельности: планирование, проектирование, конструирование объектов в различных мыслительных, графических и практических вариантах.</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Педагогическая целесообразность</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«Каждый ребёнок талантлив и талантлив по-своему». Программа доступна для детей любого уровня развития, позволяет развить технические, конструкторские способности, мышление, память, кругозор, воображение. Каждый ребёнок уникален, индивидуален. Сохранить эту уникальность, создать благоприятные условия для самовыражения, реализации потенциальных возможностей важнейшие задачи педагога.</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Отличительные особенности программы.</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В основу программы положено развитие творческих способностей детей через включение игровых технологий на занятиях по техническому творчеству. Программа построена так, что дети, преодолевая одно затруднение за другим, переходят от одного успеха к другому, в результате чего у них формируется опыт творческого дела, что играет важную роль в развитии личности в процессе технического творчества.Реализация дополнительной общеразвивающей программы «Робот</w:t>
      </w:r>
      <w:r w:rsidR="00F11FD1">
        <w:rPr>
          <w:rFonts w:ascii="Times New Roman" w:hAnsi="Times New Roman" w:cs="Times New Roman"/>
          <w:sz w:val="24"/>
          <w:szCs w:val="24"/>
        </w:rPr>
        <w:t>от</w:t>
      </w:r>
      <w:r w:rsidRPr="003F104F">
        <w:rPr>
          <w:rFonts w:ascii="Times New Roman" w:hAnsi="Times New Roman" w:cs="Times New Roman"/>
          <w:sz w:val="24"/>
          <w:szCs w:val="24"/>
        </w:rPr>
        <w:t>ехника из картона» обеспечивает создание моделей из различных материалов, пользование ручным инструментом. Обучающиеся учится наблюдать, размышлять, представлять, фантазировать и предполагать форму, устройства (конструкцию) изделия, оформленную аккуратно и красиво. Развивает художественный и эстетический вкус, воспитывается у них умение общаться со сверстниками, работать в команде. Значимостью программы является её тематическое построение по принципу возрастающей сложности выполняемых моделей с учётом индивидуальности каждого ребёнка, что даёт ему возможность творческой самореализации.</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Уровень реализации программы стартовый.</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t>По каждой теме, входящей в программу, даётся необходимый теоретический и практический материал. Основную часть времени каждой темы занимает практическая работа. Формы проведения занятий. Основной формой образовательного процесса является занятие, которое включает в себя часы теории и практики. Программа предусматривает сочетание как групповых, так и индивидуальных форм занятий</w:t>
      </w:r>
    </w:p>
    <w:p w:rsidR="003E37E6" w:rsidRPr="003F104F" w:rsidRDefault="003E37E6" w:rsidP="003E37E6">
      <w:pPr>
        <w:rPr>
          <w:rFonts w:ascii="Times New Roman" w:hAnsi="Times New Roman" w:cs="Times New Roman"/>
          <w:sz w:val="24"/>
          <w:szCs w:val="24"/>
        </w:rPr>
      </w:pPr>
      <w:r w:rsidRPr="003F104F">
        <w:rPr>
          <w:rFonts w:ascii="Times New Roman" w:hAnsi="Times New Roman" w:cs="Times New Roman"/>
          <w:sz w:val="24"/>
          <w:szCs w:val="24"/>
        </w:rPr>
        <w:lastRenderedPageBreak/>
        <w:t>Возрас</w:t>
      </w:r>
      <w:r w:rsidR="0044012E" w:rsidRPr="003F104F">
        <w:rPr>
          <w:rFonts w:ascii="Times New Roman" w:hAnsi="Times New Roman" w:cs="Times New Roman"/>
          <w:sz w:val="24"/>
          <w:szCs w:val="24"/>
        </w:rPr>
        <w:t xml:space="preserve">т обучающихся:  возраст детей </w:t>
      </w:r>
      <w:r w:rsidRPr="003F104F">
        <w:rPr>
          <w:rFonts w:ascii="Times New Roman" w:hAnsi="Times New Roman" w:cs="Times New Roman"/>
          <w:sz w:val="24"/>
          <w:szCs w:val="24"/>
        </w:rPr>
        <w:t>10</w:t>
      </w:r>
      <w:r w:rsidR="0044012E" w:rsidRPr="003F104F">
        <w:rPr>
          <w:rFonts w:ascii="Times New Roman" w:hAnsi="Times New Roman" w:cs="Times New Roman"/>
          <w:sz w:val="24"/>
          <w:szCs w:val="24"/>
        </w:rPr>
        <w:t>-12</w:t>
      </w:r>
      <w:r w:rsidRPr="003F104F">
        <w:rPr>
          <w:rFonts w:ascii="Times New Roman" w:hAnsi="Times New Roman" w:cs="Times New Roman"/>
          <w:sz w:val="24"/>
          <w:szCs w:val="24"/>
        </w:rPr>
        <w:t xml:space="preserve"> лет. Состав группы постоянный. Набор </w:t>
      </w:r>
      <w:proofErr w:type="gramStart"/>
      <w:r w:rsidRPr="003F104F">
        <w:rPr>
          <w:rFonts w:ascii="Times New Roman" w:hAnsi="Times New Roman" w:cs="Times New Roman"/>
          <w:sz w:val="24"/>
          <w:szCs w:val="24"/>
        </w:rPr>
        <w:t>обучающихся</w:t>
      </w:r>
      <w:proofErr w:type="gramEnd"/>
      <w:r w:rsidRPr="003F104F">
        <w:rPr>
          <w:rFonts w:ascii="Times New Roman" w:hAnsi="Times New Roman" w:cs="Times New Roman"/>
          <w:sz w:val="24"/>
          <w:szCs w:val="24"/>
        </w:rPr>
        <w:t xml:space="preserve"> в объединение – свободный. Наличие какой-либо специальной подготовки не требуется.</w:t>
      </w:r>
    </w:p>
    <w:p w:rsidR="0044012E" w:rsidRPr="003F104F" w:rsidRDefault="0044012E" w:rsidP="003E37E6">
      <w:pPr>
        <w:rPr>
          <w:rFonts w:ascii="Times New Roman" w:hAnsi="Times New Roman" w:cs="Times New Roman"/>
          <w:sz w:val="24"/>
          <w:szCs w:val="24"/>
        </w:rPr>
      </w:pPr>
      <w:r w:rsidRPr="003F104F">
        <w:rPr>
          <w:rFonts w:ascii="Times New Roman" w:hAnsi="Times New Roman" w:cs="Times New Roman"/>
          <w:sz w:val="24"/>
          <w:szCs w:val="24"/>
        </w:rPr>
        <w:t xml:space="preserve">Срок реализации программы –1 год.68 часов. Режим занятий в соответствии с требованиями </w:t>
      </w:r>
      <w:proofErr w:type="spellStart"/>
      <w:r w:rsidRPr="003F104F">
        <w:rPr>
          <w:rFonts w:ascii="Times New Roman" w:hAnsi="Times New Roman" w:cs="Times New Roman"/>
          <w:sz w:val="24"/>
          <w:szCs w:val="24"/>
        </w:rPr>
        <w:t>СанПин</w:t>
      </w:r>
      <w:proofErr w:type="spellEnd"/>
      <w:r w:rsidRPr="003F104F">
        <w:rPr>
          <w:rFonts w:ascii="Times New Roman" w:hAnsi="Times New Roman" w:cs="Times New Roman"/>
          <w:sz w:val="24"/>
          <w:szCs w:val="24"/>
        </w:rPr>
        <w:t xml:space="preserve"> 2.4.4.3172-14. Занятия проходят 1 раза в неделю: 1 раз по 2 </w:t>
      </w:r>
      <w:proofErr w:type="gramStart"/>
      <w:r w:rsidRPr="003F104F">
        <w:rPr>
          <w:rFonts w:ascii="Times New Roman" w:hAnsi="Times New Roman" w:cs="Times New Roman"/>
          <w:sz w:val="24"/>
          <w:szCs w:val="24"/>
        </w:rPr>
        <w:t>академических</w:t>
      </w:r>
      <w:proofErr w:type="gramEnd"/>
      <w:r w:rsidRPr="003F104F">
        <w:rPr>
          <w:rFonts w:ascii="Times New Roman" w:hAnsi="Times New Roman" w:cs="Times New Roman"/>
          <w:sz w:val="24"/>
          <w:szCs w:val="24"/>
        </w:rPr>
        <w:t xml:space="preserve"> часа.</w:t>
      </w:r>
    </w:p>
    <w:p w:rsidR="0044012E" w:rsidRPr="003F104F" w:rsidRDefault="00E35A00" w:rsidP="0044012E">
      <w:pPr>
        <w:rPr>
          <w:rFonts w:ascii="Times New Roman" w:hAnsi="Times New Roman" w:cs="Times New Roman"/>
          <w:b/>
          <w:sz w:val="24"/>
          <w:szCs w:val="24"/>
        </w:rPr>
      </w:pPr>
      <w:r w:rsidRPr="003F104F">
        <w:rPr>
          <w:rFonts w:ascii="Times New Roman" w:hAnsi="Times New Roman" w:cs="Times New Roman"/>
          <w:b/>
          <w:sz w:val="24"/>
          <w:szCs w:val="24"/>
        </w:rPr>
        <w:t>Цель программы</w:t>
      </w:r>
    </w:p>
    <w:p w:rsidR="0044012E" w:rsidRPr="003F104F" w:rsidRDefault="0044012E" w:rsidP="0044012E">
      <w:pPr>
        <w:rPr>
          <w:rFonts w:ascii="Times New Roman" w:hAnsi="Times New Roman" w:cs="Times New Roman"/>
          <w:sz w:val="24"/>
          <w:szCs w:val="24"/>
        </w:rPr>
      </w:pPr>
      <w:r w:rsidRPr="003F104F">
        <w:rPr>
          <w:rFonts w:ascii="Times New Roman" w:hAnsi="Times New Roman" w:cs="Times New Roman"/>
          <w:sz w:val="24"/>
          <w:szCs w:val="24"/>
        </w:rPr>
        <w:t>Цель-развитие творческих способностей и мышления детей в процессе освоения азов разных видов технического творчества, посредством изготовления макетов и моделей несложных объектов.</w:t>
      </w:r>
    </w:p>
    <w:p w:rsidR="003E37E6" w:rsidRPr="003F104F" w:rsidRDefault="00E35A00">
      <w:pPr>
        <w:rPr>
          <w:rFonts w:ascii="Times New Roman" w:hAnsi="Times New Roman" w:cs="Times New Roman"/>
          <w:sz w:val="24"/>
          <w:szCs w:val="24"/>
        </w:rPr>
      </w:pPr>
      <w:r w:rsidRPr="003F104F">
        <w:rPr>
          <w:rFonts w:ascii="Times New Roman" w:hAnsi="Times New Roman" w:cs="Times New Roman"/>
          <w:sz w:val="24"/>
          <w:szCs w:val="24"/>
        </w:rPr>
        <w:t>Образовательные задачи программы</w:t>
      </w:r>
    </w:p>
    <w:p w:rsidR="00E35A00" w:rsidRPr="003F104F" w:rsidRDefault="00E35A00" w:rsidP="00E35A00">
      <w:pPr>
        <w:rPr>
          <w:rFonts w:ascii="Times New Roman" w:hAnsi="Times New Roman" w:cs="Times New Roman"/>
          <w:b/>
          <w:sz w:val="24"/>
          <w:szCs w:val="24"/>
          <w:u w:val="single"/>
        </w:rPr>
      </w:pPr>
      <w:r w:rsidRPr="003F104F">
        <w:rPr>
          <w:rFonts w:ascii="Times New Roman" w:hAnsi="Times New Roman" w:cs="Times New Roman"/>
          <w:b/>
          <w:iCs/>
          <w:sz w:val="24"/>
          <w:szCs w:val="24"/>
          <w:u w:val="single"/>
        </w:rPr>
        <w:t>Обучающие</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Обучать приемам и технологии изготовления простейших моделей технических объектов.</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Формировать интерес к технике, устройству технических объектов.</w:t>
      </w:r>
    </w:p>
    <w:p w:rsidR="00E35A00" w:rsidRPr="003F104F" w:rsidRDefault="00E35A00" w:rsidP="00E35A00">
      <w:pPr>
        <w:rPr>
          <w:rFonts w:ascii="Times New Roman" w:hAnsi="Times New Roman" w:cs="Times New Roman"/>
          <w:b/>
          <w:sz w:val="24"/>
          <w:szCs w:val="24"/>
          <w:u w:val="single"/>
        </w:rPr>
      </w:pPr>
      <w:r w:rsidRPr="003F104F">
        <w:rPr>
          <w:rFonts w:ascii="Times New Roman" w:hAnsi="Times New Roman" w:cs="Times New Roman"/>
          <w:b/>
          <w:iCs/>
          <w:sz w:val="24"/>
          <w:szCs w:val="24"/>
          <w:u w:val="single"/>
        </w:rPr>
        <w:t xml:space="preserve">Развивающие </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Развивать у детей элементы технического мышления, изобретательности, образное и пространственное мышление.</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Развивать мотивацию к творческому поиску.</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Развивать интерес к технике.</w:t>
      </w:r>
    </w:p>
    <w:p w:rsidR="00E35A00" w:rsidRPr="003F104F" w:rsidRDefault="00E35A00" w:rsidP="00E35A00">
      <w:pPr>
        <w:rPr>
          <w:rFonts w:ascii="Times New Roman" w:hAnsi="Times New Roman" w:cs="Times New Roman"/>
          <w:b/>
          <w:sz w:val="24"/>
          <w:szCs w:val="24"/>
          <w:u w:val="single"/>
        </w:rPr>
      </w:pPr>
      <w:r w:rsidRPr="003F104F">
        <w:rPr>
          <w:rFonts w:ascii="Times New Roman" w:hAnsi="Times New Roman" w:cs="Times New Roman"/>
          <w:b/>
          <w:iCs/>
          <w:sz w:val="24"/>
          <w:szCs w:val="24"/>
          <w:u w:val="single"/>
        </w:rPr>
        <w:t xml:space="preserve">Воспитательные </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Воспитывать дисциплинированность, ответственность, социальное поведение, самоорганизацию.</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Воспитывать трудолюбие, уважение к труду.</w:t>
      </w:r>
    </w:p>
    <w:p w:rsidR="00E35A00" w:rsidRPr="003F104F" w:rsidRDefault="00E35A00" w:rsidP="00E35A00">
      <w:pPr>
        <w:rPr>
          <w:rFonts w:ascii="Times New Roman" w:hAnsi="Times New Roman" w:cs="Times New Roman"/>
          <w:sz w:val="24"/>
          <w:szCs w:val="24"/>
        </w:rPr>
      </w:pPr>
      <w:r w:rsidRPr="003F104F">
        <w:rPr>
          <w:rFonts w:ascii="Times New Roman" w:hAnsi="Times New Roman" w:cs="Times New Roman"/>
          <w:sz w:val="24"/>
          <w:szCs w:val="24"/>
        </w:rPr>
        <w:t>- Воспитывать у детей чувство патриотизма, гражданственности, гордости за достижения отечественной науки и техники.</w:t>
      </w:r>
    </w:p>
    <w:p w:rsidR="009E6A41" w:rsidRPr="009E6A41" w:rsidRDefault="009E6A41" w:rsidP="009E6A41">
      <w:pPr>
        <w:rPr>
          <w:rFonts w:ascii="Times New Roman" w:hAnsi="Times New Roman" w:cs="Times New Roman"/>
          <w:b/>
          <w:sz w:val="24"/>
          <w:szCs w:val="24"/>
          <w:u w:val="single"/>
        </w:rPr>
      </w:pPr>
      <w:r w:rsidRPr="009E6A41">
        <w:rPr>
          <w:rFonts w:ascii="Times New Roman" w:hAnsi="Times New Roman" w:cs="Times New Roman"/>
          <w:b/>
          <w:sz w:val="24"/>
          <w:szCs w:val="24"/>
          <w:u w:val="single"/>
        </w:rPr>
        <w:t>Планируемые результаты</w:t>
      </w:r>
    </w:p>
    <w:p w:rsidR="009E6A41" w:rsidRPr="009E6A41" w:rsidRDefault="009E6A41" w:rsidP="009E6A41">
      <w:pPr>
        <w:rPr>
          <w:rFonts w:ascii="Times New Roman" w:hAnsi="Times New Roman" w:cs="Times New Roman"/>
          <w:b/>
          <w:sz w:val="24"/>
          <w:szCs w:val="24"/>
        </w:rPr>
      </w:pPr>
      <w:r w:rsidRPr="009E6A41">
        <w:rPr>
          <w:rFonts w:ascii="Times New Roman" w:hAnsi="Times New Roman" w:cs="Times New Roman"/>
          <w:b/>
          <w:sz w:val="24"/>
          <w:szCs w:val="24"/>
        </w:rPr>
        <w:t>Личностные результаты:</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xml:space="preserve">нравственные нормы поведения; </w:t>
      </w:r>
      <w:proofErr w:type="gramStart"/>
      <w:r w:rsidRPr="009E6A41">
        <w:rPr>
          <w:rFonts w:ascii="Times New Roman" w:hAnsi="Times New Roman" w:cs="Times New Roman"/>
          <w:sz w:val="24"/>
          <w:szCs w:val="24"/>
        </w:rPr>
        <w:t>уважительное</w:t>
      </w:r>
      <w:proofErr w:type="gramEnd"/>
      <w:r w:rsidRPr="009E6A41">
        <w:rPr>
          <w:rFonts w:ascii="Times New Roman" w:hAnsi="Times New Roman" w:cs="Times New Roman"/>
          <w:sz w:val="24"/>
          <w:szCs w:val="24"/>
        </w:rPr>
        <w:t xml:space="preserve"> отношения к своей культуре;</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трудолюбие, усидчивость, аккуратность, умение работать</w:t>
      </w:r>
      <w:proofErr w:type="gramStart"/>
      <w:r w:rsidRPr="009E6A41">
        <w:rPr>
          <w:rFonts w:ascii="Times New Roman" w:hAnsi="Times New Roman" w:cs="Times New Roman"/>
          <w:sz w:val="24"/>
          <w:szCs w:val="24"/>
        </w:rPr>
        <w:t xml:space="preserve"> ;</w:t>
      </w:r>
      <w:proofErr w:type="gramEnd"/>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lastRenderedPageBreak/>
        <w:t>мотивация к познанию и творчеству, самостоятельность мышления.</w:t>
      </w:r>
    </w:p>
    <w:p w:rsidR="009E6A41" w:rsidRPr="009E6A41" w:rsidRDefault="009E6A41" w:rsidP="009E6A41">
      <w:pPr>
        <w:rPr>
          <w:rFonts w:ascii="Times New Roman" w:hAnsi="Times New Roman" w:cs="Times New Roman"/>
          <w:b/>
          <w:sz w:val="24"/>
          <w:szCs w:val="24"/>
        </w:rPr>
      </w:pPr>
      <w:proofErr w:type="spellStart"/>
      <w:r w:rsidRPr="009E6A41">
        <w:rPr>
          <w:rFonts w:ascii="Times New Roman" w:hAnsi="Times New Roman" w:cs="Times New Roman"/>
          <w:b/>
          <w:sz w:val="24"/>
          <w:szCs w:val="24"/>
        </w:rPr>
        <w:t>Метапредметные</w:t>
      </w:r>
      <w:proofErr w:type="spellEnd"/>
      <w:r w:rsidRPr="009E6A41">
        <w:rPr>
          <w:rFonts w:ascii="Times New Roman" w:hAnsi="Times New Roman" w:cs="Times New Roman"/>
          <w:b/>
          <w:sz w:val="24"/>
          <w:szCs w:val="24"/>
        </w:rPr>
        <w:t xml:space="preserve"> результаты:</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анализировать, сравнивать, планировать, и оценивать учебные действия в соответствии с поставленной задачей;</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фантазировать, воображать, изобретать и быть активными в познании окружающего мира.</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xml:space="preserve">с помощью педагога обнаруживать и формулировать учебную проблему, определять цель учебной деятельности, выбирать тему проекта; осознавать конечный результат, выбирать из </w:t>
      </w:r>
      <w:proofErr w:type="gramStart"/>
      <w:r w:rsidRPr="009E6A41">
        <w:rPr>
          <w:rFonts w:ascii="Times New Roman" w:hAnsi="Times New Roman" w:cs="Times New Roman"/>
          <w:sz w:val="24"/>
          <w:szCs w:val="24"/>
        </w:rPr>
        <w:t>предложенных</w:t>
      </w:r>
      <w:proofErr w:type="gramEnd"/>
      <w:r w:rsidRPr="009E6A41">
        <w:rPr>
          <w:rFonts w:ascii="Times New Roman" w:hAnsi="Times New Roman" w:cs="Times New Roman"/>
          <w:sz w:val="24"/>
          <w:szCs w:val="24"/>
        </w:rPr>
        <w:t xml:space="preserve"> и искать самостоятельно средства достижения цели; работая по плану, сверять свои действия с целью и, при необходимости, исправлять ошибки самостоятельно; в диалоге с педагогом совершенствовать самостоятельно выработанные критерии оценки.</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xml:space="preserve">выявлять причины и следствия простых явлений; строить </w:t>
      </w:r>
      <w:proofErr w:type="gramStart"/>
      <w:r w:rsidRPr="009E6A41">
        <w:rPr>
          <w:rFonts w:ascii="Times New Roman" w:hAnsi="Times New Roman" w:cs="Times New Roman"/>
          <w:sz w:val="24"/>
          <w:szCs w:val="24"/>
        </w:rPr>
        <w:t>логическое рассуждение</w:t>
      </w:r>
      <w:proofErr w:type="gramEnd"/>
      <w:r w:rsidRPr="009E6A41">
        <w:rPr>
          <w:rFonts w:ascii="Times New Roman" w:hAnsi="Times New Roman" w:cs="Times New Roman"/>
          <w:sz w:val="24"/>
          <w:szCs w:val="24"/>
        </w:rPr>
        <w:t>, включающее установление причинно-следственных связей; создавать схематические модели с выделением существенных характеристик объекта.</w:t>
      </w:r>
    </w:p>
    <w:p w:rsidR="009E6A41" w:rsidRPr="009E6A41" w:rsidRDefault="009E6A41" w:rsidP="009E6A41">
      <w:pPr>
        <w:rPr>
          <w:rFonts w:ascii="Times New Roman" w:hAnsi="Times New Roman" w:cs="Times New Roman"/>
          <w:b/>
          <w:sz w:val="24"/>
          <w:szCs w:val="24"/>
        </w:rPr>
      </w:pPr>
      <w:r w:rsidRPr="009E6A41">
        <w:rPr>
          <w:rFonts w:ascii="Times New Roman" w:hAnsi="Times New Roman" w:cs="Times New Roman"/>
          <w:b/>
          <w:sz w:val="24"/>
          <w:szCs w:val="24"/>
        </w:rPr>
        <w:t>Предметные результаты.</w:t>
      </w:r>
    </w:p>
    <w:p w:rsidR="009E6A41" w:rsidRPr="009E6A41" w:rsidRDefault="009E6A41" w:rsidP="009E6A41">
      <w:pPr>
        <w:rPr>
          <w:rFonts w:ascii="Times New Roman" w:hAnsi="Times New Roman" w:cs="Times New Roman"/>
          <w:sz w:val="24"/>
          <w:szCs w:val="24"/>
        </w:rPr>
      </w:pPr>
      <w:r w:rsidRPr="009E6A41">
        <w:rPr>
          <w:rFonts w:ascii="Times New Roman" w:hAnsi="Times New Roman" w:cs="Times New Roman"/>
          <w:sz w:val="24"/>
          <w:szCs w:val="24"/>
        </w:rPr>
        <w:t> В результате обучения ожидается, что обучающиеся будут знать: материалы и инструменты, используемые для изготовления моделей, основные линии на чертеже; читать простейшие чертежи, внешнее строение технических объектов, основные узлы транспортных моделей, будут уметь: владеть элементарными графическими навыками, находить линии сгиба, изготавливать простейшие чертежи моделей методом копирования. Изготавливать технические модели.Владеть технической терминологией, чертежными инструментами, правила безопасного пользования инструментами.</w:t>
      </w:r>
    </w:p>
    <w:p w:rsidR="001C51AB" w:rsidRPr="001C51AB" w:rsidRDefault="001C51AB" w:rsidP="001C51AB">
      <w:pPr>
        <w:rPr>
          <w:rFonts w:ascii="Times New Roman" w:hAnsi="Times New Roman" w:cs="Times New Roman"/>
          <w:sz w:val="24"/>
          <w:szCs w:val="24"/>
        </w:rPr>
      </w:pPr>
      <w:r w:rsidRPr="001C51AB">
        <w:rPr>
          <w:rFonts w:ascii="Times New Roman" w:hAnsi="Times New Roman" w:cs="Times New Roman"/>
          <w:b/>
          <w:bCs/>
          <w:sz w:val="24"/>
          <w:szCs w:val="24"/>
        </w:rPr>
        <w:t>Ожидаемые результаты реализации программы.</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 xml:space="preserve">сформированность  конструкторских умений и навыков </w:t>
      </w:r>
      <w:proofErr w:type="gramStart"/>
      <w:r w:rsidRPr="001C51AB">
        <w:rPr>
          <w:rFonts w:ascii="Times New Roman" w:hAnsi="Times New Roman" w:cs="Times New Roman"/>
          <w:sz w:val="24"/>
          <w:szCs w:val="24"/>
        </w:rPr>
        <w:t>у</w:t>
      </w:r>
      <w:proofErr w:type="gramEnd"/>
      <w:r w:rsidRPr="001C51AB">
        <w:rPr>
          <w:rFonts w:ascii="Times New Roman" w:hAnsi="Times New Roman" w:cs="Times New Roman"/>
          <w:sz w:val="24"/>
          <w:szCs w:val="24"/>
        </w:rPr>
        <w:t xml:space="preserve"> обучающихся;</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усовершенствование навыков ручного труда;</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устойчивый интерес детей к поисковой, проектной деятельности, к конструированию,  моделированию и изобретательству;</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развитие мелкой моторики рук, мышления, памяти, внимания, глазомера;</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развитие художественно – эстетического вкуса;</w:t>
      </w:r>
    </w:p>
    <w:p w:rsidR="001C51AB" w:rsidRPr="001C51AB" w:rsidRDefault="001C51AB" w:rsidP="001C51AB">
      <w:pPr>
        <w:pStyle w:val="a5"/>
        <w:numPr>
          <w:ilvl w:val="0"/>
          <w:numId w:val="4"/>
        </w:numPr>
        <w:rPr>
          <w:rFonts w:ascii="Times New Roman" w:hAnsi="Times New Roman" w:cs="Times New Roman"/>
          <w:sz w:val="24"/>
          <w:szCs w:val="24"/>
        </w:rPr>
      </w:pPr>
      <w:r w:rsidRPr="001C51AB">
        <w:rPr>
          <w:rFonts w:ascii="Times New Roman" w:hAnsi="Times New Roman" w:cs="Times New Roman"/>
          <w:sz w:val="24"/>
          <w:szCs w:val="24"/>
        </w:rPr>
        <w:t>умение планировать свою деятельность, самостоятельно решать проблемные ситуации в процессе изготовления моделей и конструкций;</w:t>
      </w:r>
    </w:p>
    <w:p w:rsidR="00AE1781" w:rsidRPr="00AE1781" w:rsidRDefault="00AE1781" w:rsidP="00AE1781">
      <w:pPr>
        <w:rPr>
          <w:rFonts w:ascii="Times New Roman" w:hAnsi="Times New Roman" w:cs="Times New Roman"/>
          <w:b/>
          <w:sz w:val="24"/>
          <w:szCs w:val="24"/>
        </w:rPr>
      </w:pPr>
      <w:r w:rsidRPr="00AE1781">
        <w:rPr>
          <w:rFonts w:ascii="Times New Roman" w:hAnsi="Times New Roman" w:cs="Times New Roman"/>
          <w:b/>
          <w:sz w:val="24"/>
          <w:szCs w:val="24"/>
        </w:rPr>
        <w:t>Методическое оснащение программы</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В программе реализуется поэтапное обучение, воспитание и развитие детей, проявляющих интерес к конкретному направлению творческой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На протяжении курса педагог организует педагогический процесс с помощью системы средств и методов для развития технических конструкторских способностей обучающихся. Педагог ориентирует образовательный процесс на освоение социального опыта трудовой деятельности, чтобы ребёнок мог ощутить себя умелым, самостоятельным человеком и создавать условия для раскрытия индивидуального </w:t>
      </w:r>
      <w:r w:rsidRPr="00AE1781">
        <w:rPr>
          <w:rFonts w:ascii="Times New Roman" w:hAnsi="Times New Roman" w:cs="Times New Roman"/>
          <w:sz w:val="24"/>
          <w:szCs w:val="24"/>
        </w:rPr>
        <w:lastRenderedPageBreak/>
        <w:t>творческого потенциала, максимально соответствующего склонностям и интересам ребёнка. Реализация программы предполагает конструирование педагогом разнообразных образовательных ситуаций, позволяющих воспитывать гуманного, трудолюбивого, аккуратного, мыслящего, деятельного, активного человека. Нужно поставить ребёнка в позицию активного субъекта детской деятельности. Для этого нужна насыщенная разнообразная деятельность, содержательное общение. Эффективными приёмами развития познавательной активности являются: использование игровых ситуаций, дидактические игры, занятия по интересам, основанные на свободном детском выборе. Для того чтобы ребёнок развивался как носитель творческого начала, проявлял себя как подлинный субъект деятельности, педагог предоставляет ему свободу выбора приобретения индивидуального стиля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Предлагаемая программа построена на принципах:</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Принцип от </w:t>
      </w:r>
      <w:proofErr w:type="gramStart"/>
      <w:r w:rsidRPr="00AE1781">
        <w:rPr>
          <w:rFonts w:ascii="Times New Roman" w:hAnsi="Times New Roman" w:cs="Times New Roman"/>
          <w:sz w:val="24"/>
          <w:szCs w:val="24"/>
        </w:rPr>
        <w:t>простого</w:t>
      </w:r>
      <w:proofErr w:type="gramEnd"/>
      <w:r w:rsidRPr="00AE1781">
        <w:rPr>
          <w:rFonts w:ascii="Times New Roman" w:hAnsi="Times New Roman" w:cs="Times New Roman"/>
          <w:sz w:val="24"/>
          <w:szCs w:val="24"/>
        </w:rPr>
        <w:t xml:space="preserve"> к сложному;</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Принцип доступности;</w:t>
      </w:r>
    </w:p>
    <w:p w:rsidR="00AE1781" w:rsidRDefault="00AE1781" w:rsidP="00AE1781">
      <w:r w:rsidRPr="00AE1781">
        <w:rPr>
          <w:rFonts w:ascii="Times New Roman" w:hAnsi="Times New Roman" w:cs="Times New Roman"/>
          <w:sz w:val="24"/>
          <w:szCs w:val="24"/>
        </w:rPr>
        <w:t>Принцип наглядности;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Принцип связи теории с практикой.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Принцип научности.</w:t>
      </w:r>
    </w:p>
    <w:p w:rsidR="00AE1781" w:rsidRPr="00AE1781" w:rsidRDefault="00AE1781" w:rsidP="00AE1781">
      <w:pPr>
        <w:rPr>
          <w:rFonts w:ascii="Times New Roman" w:hAnsi="Times New Roman" w:cs="Times New Roman"/>
          <w:sz w:val="24"/>
          <w:szCs w:val="24"/>
        </w:rPr>
      </w:pPr>
      <w:r w:rsidRPr="002055BB">
        <w:rPr>
          <w:rFonts w:ascii="Times New Roman" w:hAnsi="Times New Roman" w:cs="Times New Roman"/>
          <w:sz w:val="24"/>
          <w:szCs w:val="24"/>
        </w:rPr>
        <w:t>В работе необходимо использовать все виды деятельности: игру, труд, познание, учение, общение, творчество.</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Способы освоения содержания программы:</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занимательный способ (формирование интереса к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репродуктивный способ (овладение знаниями, умениями, навыками);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креативный способ (поисково-исследовательский).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Методы, обеспечивающие уровень деятельности на занятиях:</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объяснительно-иллюстративный</w:t>
      </w:r>
      <w:proofErr w:type="gramEnd"/>
      <w:r w:rsidRPr="00AE1781">
        <w:rPr>
          <w:rFonts w:ascii="Times New Roman" w:hAnsi="Times New Roman" w:cs="Times New Roman"/>
          <w:sz w:val="24"/>
          <w:szCs w:val="24"/>
        </w:rPr>
        <w:t xml:space="preserve"> – дети воспринимают и усваивают готовую информацию;</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репродуктивный</w:t>
      </w:r>
      <w:proofErr w:type="gramEnd"/>
      <w:r w:rsidRPr="00AE1781">
        <w:rPr>
          <w:rFonts w:ascii="Times New Roman" w:hAnsi="Times New Roman" w:cs="Times New Roman"/>
          <w:sz w:val="24"/>
          <w:szCs w:val="24"/>
        </w:rPr>
        <w:t xml:space="preserve"> – воспитанники воспроизводят полученные знания и освоенные способы деятельности;</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частично-поисковый</w:t>
      </w:r>
      <w:proofErr w:type="gramEnd"/>
      <w:r w:rsidRPr="00AE1781">
        <w:rPr>
          <w:rFonts w:ascii="Times New Roman" w:hAnsi="Times New Roman" w:cs="Times New Roman"/>
          <w:sz w:val="24"/>
          <w:szCs w:val="24"/>
        </w:rPr>
        <w:t xml:space="preserve"> - участие детей в коллективном поиске, решение поставленной задачи совместно с педагогом;</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xml:space="preserve">• </w:t>
      </w:r>
      <w:proofErr w:type="gramStart"/>
      <w:r w:rsidRPr="00AE1781">
        <w:rPr>
          <w:rFonts w:ascii="Times New Roman" w:hAnsi="Times New Roman" w:cs="Times New Roman"/>
          <w:sz w:val="24"/>
          <w:szCs w:val="24"/>
        </w:rPr>
        <w:t>проектно-исследовательский</w:t>
      </w:r>
      <w:proofErr w:type="gramEnd"/>
      <w:r w:rsidRPr="00AE1781">
        <w:rPr>
          <w:rFonts w:ascii="Times New Roman" w:hAnsi="Times New Roman" w:cs="Times New Roman"/>
          <w:sz w:val="24"/>
          <w:szCs w:val="24"/>
        </w:rPr>
        <w:t xml:space="preserve"> – творческая работа обучающихся.</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Формы организации образовательного процесса:</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w:t>
      </w:r>
      <w:proofErr w:type="gramStart"/>
      <w:r w:rsidRPr="00AE1781">
        <w:rPr>
          <w:rFonts w:ascii="Times New Roman" w:hAnsi="Times New Roman" w:cs="Times New Roman"/>
          <w:sz w:val="24"/>
          <w:szCs w:val="24"/>
        </w:rPr>
        <w:t>фронтальный</w:t>
      </w:r>
      <w:proofErr w:type="gramEnd"/>
      <w:r w:rsidRPr="00AE1781">
        <w:rPr>
          <w:rFonts w:ascii="Times New Roman" w:hAnsi="Times New Roman" w:cs="Times New Roman"/>
          <w:sz w:val="24"/>
          <w:szCs w:val="24"/>
        </w:rPr>
        <w:t xml:space="preserve"> – одновременная работа со всеми обучающимися;</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lastRenderedPageBreak/>
        <w:t>-</w:t>
      </w:r>
      <w:proofErr w:type="gramStart"/>
      <w:r w:rsidRPr="00AE1781">
        <w:rPr>
          <w:rFonts w:ascii="Times New Roman" w:hAnsi="Times New Roman" w:cs="Times New Roman"/>
          <w:sz w:val="24"/>
          <w:szCs w:val="24"/>
        </w:rPr>
        <w:t>коллективный</w:t>
      </w:r>
      <w:proofErr w:type="gramEnd"/>
      <w:r w:rsidRPr="00AE1781">
        <w:rPr>
          <w:rFonts w:ascii="Times New Roman" w:hAnsi="Times New Roman" w:cs="Times New Roman"/>
          <w:sz w:val="24"/>
          <w:szCs w:val="24"/>
        </w:rPr>
        <w:t xml:space="preserve"> – организация проблемно-поискового или творческого взаимодействия между всеми детьми;</w:t>
      </w:r>
    </w:p>
    <w:p w:rsidR="00AE1781" w:rsidRPr="00AE1781" w:rsidRDefault="00AE1781" w:rsidP="00AE1781">
      <w:pPr>
        <w:rPr>
          <w:rFonts w:ascii="Times New Roman" w:hAnsi="Times New Roman" w:cs="Times New Roman"/>
          <w:sz w:val="24"/>
          <w:szCs w:val="24"/>
        </w:rPr>
      </w:pP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 групповой – организация работы по группам (2-4человека);</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w:t>
      </w:r>
      <w:proofErr w:type="gramStart"/>
      <w:r w:rsidRPr="00AE1781">
        <w:rPr>
          <w:rFonts w:ascii="Times New Roman" w:hAnsi="Times New Roman" w:cs="Times New Roman"/>
          <w:sz w:val="24"/>
          <w:szCs w:val="24"/>
        </w:rPr>
        <w:t>индивидуальный</w:t>
      </w:r>
      <w:proofErr w:type="gramEnd"/>
      <w:r w:rsidRPr="00AE1781">
        <w:rPr>
          <w:rFonts w:ascii="Times New Roman" w:hAnsi="Times New Roman" w:cs="Times New Roman"/>
          <w:sz w:val="24"/>
          <w:szCs w:val="24"/>
        </w:rPr>
        <w:t xml:space="preserve"> – индивидуальное выполнение заданий.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Формы организации учебного занятия. Виды занятий:</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Беседа, занятие-исследование, практикум, конкурс, выставка, открытое занятие, экскурсия.</w:t>
      </w:r>
    </w:p>
    <w:p w:rsidR="00AE1781" w:rsidRPr="00AE1781" w:rsidRDefault="00AE1781" w:rsidP="00AE1781">
      <w:pPr>
        <w:rPr>
          <w:rFonts w:ascii="Times New Roman" w:hAnsi="Times New Roman" w:cs="Times New Roman"/>
          <w:sz w:val="24"/>
          <w:szCs w:val="24"/>
        </w:rPr>
      </w:pPr>
      <w:r w:rsidRPr="00AE1781">
        <w:rPr>
          <w:rFonts w:ascii="Times New Roman" w:hAnsi="Times New Roman" w:cs="Times New Roman"/>
          <w:sz w:val="24"/>
          <w:szCs w:val="24"/>
        </w:rPr>
        <w:t>Педагогические технологии. В своей педагогической деятельности используются элементы современных педагогических технологий. Для успешного развития одаренности обучающихся применяются универсальные технологии</w:t>
      </w:r>
      <w:proofErr w:type="gramStart"/>
      <w:r w:rsidRPr="00AE1781">
        <w:rPr>
          <w:rFonts w:ascii="Times New Roman" w:hAnsi="Times New Roman" w:cs="Times New Roman"/>
          <w:sz w:val="24"/>
          <w:szCs w:val="24"/>
        </w:rPr>
        <w:t>:с</w:t>
      </w:r>
      <w:proofErr w:type="gramEnd"/>
      <w:r w:rsidRPr="00AE1781">
        <w:rPr>
          <w:rFonts w:ascii="Times New Roman" w:hAnsi="Times New Roman" w:cs="Times New Roman"/>
          <w:sz w:val="24"/>
          <w:szCs w:val="24"/>
        </w:rPr>
        <w:t>оздание ситуации успеха; творческая;технология проблемного обучения;технология частично-исследовательской деятельности; технология сотрудничества (групповая работа); здоровье-сберегающие технологии;компьютерные средства обучения;игровая.</w:t>
      </w:r>
    </w:p>
    <w:p w:rsidR="008550AD" w:rsidRDefault="002055BB" w:rsidP="008550AD">
      <w:pPr>
        <w:rPr>
          <w:rFonts w:ascii="Times New Roman" w:hAnsi="Times New Roman" w:cs="Times New Roman"/>
          <w:b/>
          <w:sz w:val="24"/>
          <w:szCs w:val="24"/>
        </w:rPr>
      </w:pPr>
      <w:r w:rsidRPr="002055BB">
        <w:rPr>
          <w:rFonts w:ascii="Times New Roman" w:hAnsi="Times New Roman" w:cs="Times New Roman"/>
          <w:b/>
          <w:sz w:val="24"/>
          <w:szCs w:val="24"/>
        </w:rPr>
        <w:t>Содержание образовательной программы</w:t>
      </w:r>
    </w:p>
    <w:p w:rsidR="002055BB" w:rsidRPr="002055BB" w:rsidRDefault="002055BB" w:rsidP="002055BB">
      <w:r w:rsidRPr="002055BB">
        <w:rPr>
          <w:b/>
        </w:rPr>
        <w:t>Тема 1:</w:t>
      </w:r>
      <w:r>
        <w:t xml:space="preserve"> Вводное занятие</w:t>
      </w:r>
      <w:proofErr w:type="gramStart"/>
      <w:r>
        <w:t xml:space="preserve"> ,</w:t>
      </w:r>
      <w:proofErr w:type="gramEnd"/>
      <w:r>
        <w:t xml:space="preserve"> введение в дисциплину «Робот</w:t>
      </w:r>
      <w:r w:rsidR="00F11FD1">
        <w:t>от</w:t>
      </w:r>
      <w:r>
        <w:t>ехника из картона»</w:t>
      </w:r>
    </w:p>
    <w:p w:rsidR="002055BB" w:rsidRPr="002055BB" w:rsidRDefault="002055BB" w:rsidP="002055BB">
      <w:r w:rsidRPr="002055BB">
        <w:rPr>
          <w:b/>
        </w:rPr>
        <w:t>Теория.</w:t>
      </w:r>
      <w:r w:rsidRPr="002055BB">
        <w:t xml:space="preserve"> Комплектование группы.</w:t>
      </w:r>
    </w:p>
    <w:p w:rsidR="002055BB" w:rsidRPr="002055BB" w:rsidRDefault="002055BB" w:rsidP="002055BB">
      <w:r w:rsidRPr="002055BB">
        <w:t>Знакомство с планом работы объединения. Организация рабочего места. Инструктаж по технике безопасности. Значение техники в жизни людей.Материалы и инструменты, применяемые в работе: бумага, картон, деревянные рейки, клей, краски.</w:t>
      </w:r>
    </w:p>
    <w:p w:rsidR="002055BB" w:rsidRPr="002055BB" w:rsidRDefault="002055BB" w:rsidP="002055BB">
      <w:r w:rsidRPr="002055BB">
        <w:rPr>
          <w:b/>
        </w:rPr>
        <w:t>Практика.</w:t>
      </w:r>
      <w:r w:rsidRPr="002055BB">
        <w:t xml:space="preserve"> Общие понятия о производстве бумаги и картона, их сорта, свойства и применение. Основные свойства бумаги (наличие волокон, упругость, цвет, толщина, способность бумаги впитывать влагу, окрашиваться). Картон (толщина, цвет, плотность и т.д.). Экономичность раскроя. </w:t>
      </w:r>
      <w:r w:rsidRPr="002055BB">
        <w:rPr>
          <w:b/>
        </w:rPr>
        <w:t>Тема 2:</w:t>
      </w:r>
      <w:r w:rsidRPr="002055BB">
        <w:t xml:space="preserve"> Элем</w:t>
      </w:r>
      <w:r>
        <w:t>енты начертательной графики.</w:t>
      </w:r>
    </w:p>
    <w:p w:rsidR="002055BB" w:rsidRPr="002055BB" w:rsidRDefault="002055BB" w:rsidP="002055BB">
      <w:r w:rsidRPr="002055BB">
        <w:rPr>
          <w:b/>
        </w:rPr>
        <w:t>Теория.</w:t>
      </w:r>
      <w:r w:rsidRPr="002055BB">
        <w:t xml:space="preserve"> Чертёж – язык техники. Дать понятие о техническом рисунке, эскизе, чертеже. Построение простейших развёрток. Линии чертежа: видимого и невидимого контуров, сгиба, надреза. Их условные обозначения. Способы перевода чертежей и выкроек самоделок с помощью копировальной бумаги и кальки на бумагу, картон. Понятие о шаблонах, трафаретах, их применение. Знакомство и приёмы работы с инструментами (чертёжные: линейкой, угольником, циркулем и другими).</w:t>
      </w:r>
    </w:p>
    <w:p w:rsidR="002055BB" w:rsidRPr="002055BB" w:rsidRDefault="002055BB" w:rsidP="002055BB">
      <w:r w:rsidRPr="002055BB">
        <w:rPr>
          <w:b/>
        </w:rPr>
        <w:t>Практика.</w:t>
      </w:r>
      <w:r w:rsidRPr="002055BB">
        <w:t xml:space="preserve"> Изготовление из бумаги по шаблонам силуэтов транспорта. Изготовление мебели из картона по развёртке: </w:t>
      </w:r>
      <w:proofErr w:type="spellStart"/>
      <w:r w:rsidRPr="002055BB">
        <w:t>диван</w:t>
      </w:r>
      <w:proofErr w:type="gramStart"/>
      <w:r w:rsidRPr="002055BB">
        <w:t>,с</w:t>
      </w:r>
      <w:proofErr w:type="gramEnd"/>
      <w:r w:rsidRPr="002055BB">
        <w:t>тул</w:t>
      </w:r>
      <w:proofErr w:type="spellEnd"/>
      <w:r w:rsidRPr="002055BB">
        <w:t>, стол.</w:t>
      </w:r>
    </w:p>
    <w:p w:rsidR="002055BB" w:rsidRPr="002055BB" w:rsidRDefault="002055BB" w:rsidP="002055BB">
      <w:r w:rsidRPr="002055BB">
        <w:rPr>
          <w:b/>
        </w:rPr>
        <w:t>Тема 3:</w:t>
      </w:r>
      <w:r w:rsidRPr="002055BB">
        <w:t xml:space="preserve"> Конструи</w:t>
      </w:r>
      <w:r>
        <w:t>рование из плоских деталей.</w:t>
      </w:r>
    </w:p>
    <w:p w:rsidR="002055BB" w:rsidRPr="002055BB" w:rsidRDefault="002055BB" w:rsidP="002055BB">
      <w:r w:rsidRPr="002055BB">
        <w:t>Конструирование моделей из бум</w:t>
      </w:r>
      <w:r>
        <w:t>ажных геометрических фигур.</w:t>
      </w:r>
    </w:p>
    <w:p w:rsidR="002055BB" w:rsidRPr="002055BB" w:rsidRDefault="002055BB" w:rsidP="002055BB">
      <w:r w:rsidRPr="002055BB">
        <w:rPr>
          <w:b/>
        </w:rPr>
        <w:t>Теория.</w:t>
      </w:r>
      <w:r w:rsidRPr="002055BB">
        <w:t xml:space="preserve"> Понятие о контуре, силуэте технического объекта. Расширение и углубление понятий о геометрических фигурах: прямоугольник, круг, половина круга, овал, треугольник и др. </w:t>
      </w:r>
      <w:r w:rsidRPr="002055BB">
        <w:lastRenderedPageBreak/>
        <w:t>Сопоставление формы окружающих предметов с геометрическими фигурами. Копирование работы по рисункам. Изготовление игрушек с подвижными частями. Разметка и изготовление плоских деталей по шаблонам.</w:t>
      </w:r>
    </w:p>
    <w:p w:rsidR="002055BB" w:rsidRPr="002055BB" w:rsidRDefault="002055BB" w:rsidP="002055BB">
      <w:r w:rsidRPr="002055BB">
        <w:rPr>
          <w:b/>
        </w:rPr>
        <w:t>Практика.</w:t>
      </w:r>
      <w:r w:rsidRPr="002055BB">
        <w:t xml:space="preserve"> Изготовление из бумаги и картона динамических моделей по выбору: робот </w:t>
      </w:r>
      <w:proofErr w:type="spellStart"/>
      <w:r w:rsidRPr="002055BB">
        <w:t>дергунчик</w:t>
      </w:r>
      <w:proofErr w:type="spellEnd"/>
      <w:r w:rsidRPr="002055BB">
        <w:t>, аппликации транспорта, подвижна</w:t>
      </w:r>
      <w:r>
        <w:t>я модель</w:t>
      </w:r>
      <w:r w:rsidRPr="002055BB">
        <w:t>. Изготовление поделок со щелевым соединением в «замок».</w:t>
      </w:r>
    </w:p>
    <w:p w:rsidR="002055BB" w:rsidRPr="002055BB" w:rsidRDefault="002055BB" w:rsidP="002055BB">
      <w:r w:rsidRPr="002055BB">
        <w:rPr>
          <w:b/>
        </w:rPr>
        <w:t>Тема 4:</w:t>
      </w:r>
      <w:r w:rsidRPr="002055BB">
        <w:t>Легоконструирование. Конструи</w:t>
      </w:r>
      <w:r>
        <w:t xml:space="preserve">рование из готовых наборов. </w:t>
      </w:r>
      <w:r w:rsidRPr="002055BB">
        <w:t>Констр</w:t>
      </w:r>
      <w:r>
        <w:t>уирование простых механизмов.</w:t>
      </w:r>
    </w:p>
    <w:p w:rsidR="002055BB" w:rsidRPr="002055BB" w:rsidRDefault="002055BB" w:rsidP="002055BB">
      <w:r w:rsidRPr="002055BB">
        <w:rPr>
          <w:b/>
        </w:rPr>
        <w:t>Теория.</w:t>
      </w:r>
      <w:r w:rsidRPr="002055BB">
        <w:t>Понятие о машинах, механизмах и их сборочных единицах. Основные элементы механизмов, их взаимодействие. Понятие о стандарте и стандартных деталях на примере набора «Конструктор», состав набора «Конструктор».</w:t>
      </w:r>
    </w:p>
    <w:p w:rsidR="002055BB" w:rsidRPr="002055BB" w:rsidRDefault="002055BB" w:rsidP="002055BB">
      <w:r w:rsidRPr="002055BB">
        <w:rPr>
          <w:b/>
        </w:rPr>
        <w:t>Практика.</w:t>
      </w:r>
      <w:r w:rsidRPr="002055BB">
        <w:t xml:space="preserve"> Сборка моделей машин и механизмов и других технических объектов из готовых наборов деталей: по образцам, по рисункам, по собственному замыслу. Индивидуальная работа.</w:t>
      </w:r>
    </w:p>
    <w:p w:rsidR="002055BB" w:rsidRPr="002055BB" w:rsidRDefault="00470FBD" w:rsidP="002055BB">
      <w:r w:rsidRPr="00470FBD">
        <w:rPr>
          <w:b/>
        </w:rPr>
        <w:t>Тема 5:</w:t>
      </w:r>
      <w:r w:rsidR="002055BB" w:rsidRPr="002055BB">
        <w:t>Конструировани</w:t>
      </w:r>
      <w:r>
        <w:t>е автомобильного транспорта.</w:t>
      </w:r>
    </w:p>
    <w:p w:rsidR="002055BB" w:rsidRPr="002055BB" w:rsidRDefault="002055BB" w:rsidP="002055BB">
      <w:r w:rsidRPr="002055BB">
        <w:rPr>
          <w:b/>
        </w:rPr>
        <w:t>Теория</w:t>
      </w:r>
      <w:proofErr w:type="gramStart"/>
      <w:r w:rsidRPr="002055BB">
        <w:rPr>
          <w:b/>
        </w:rPr>
        <w:t>.</w:t>
      </w:r>
      <w:r w:rsidRPr="002055BB">
        <w:t>Н</w:t>
      </w:r>
      <w:proofErr w:type="gramEnd"/>
      <w:r w:rsidRPr="002055BB">
        <w:t>азначения входящих в конструктор деталей. Знакомство с основными понятиями механики: равновесие, устойчивость. Способы скрепления деталей. Проведение физических экспериментов с собранными моделями, демонстрирующих соблюдение законов механики.</w:t>
      </w:r>
    </w:p>
    <w:p w:rsidR="002055BB" w:rsidRPr="002055BB" w:rsidRDefault="002055BB" w:rsidP="002055BB">
      <w:r w:rsidRPr="002055BB">
        <w:rPr>
          <w:b/>
        </w:rPr>
        <w:t>Практика.</w:t>
      </w:r>
      <w:r w:rsidRPr="002055BB">
        <w:t xml:space="preserve"> Изготовление легкового и грузового транспорта по выбору.</w:t>
      </w:r>
    </w:p>
    <w:p w:rsidR="002055BB" w:rsidRPr="002055BB" w:rsidRDefault="00470FBD" w:rsidP="002055BB">
      <w:r w:rsidRPr="00470FBD">
        <w:rPr>
          <w:b/>
        </w:rPr>
        <w:t>Тема 6:</w:t>
      </w:r>
      <w:r w:rsidR="002055BB" w:rsidRPr="002055BB">
        <w:t>Кон</w:t>
      </w:r>
      <w:r>
        <w:t>струирование авиатранспорта.</w:t>
      </w:r>
    </w:p>
    <w:p w:rsidR="002055BB" w:rsidRPr="002055BB" w:rsidRDefault="002055BB" w:rsidP="002055BB">
      <w:r w:rsidRPr="002055BB">
        <w:rPr>
          <w:b/>
        </w:rPr>
        <w:t>Теория.</w:t>
      </w:r>
      <w:r w:rsidRPr="002055BB">
        <w:t xml:space="preserve"> Знания о видах воздушного транспорта. Части самолёта и вертолёта. Азы аэродинамики.</w:t>
      </w:r>
    </w:p>
    <w:p w:rsidR="002055BB" w:rsidRPr="002055BB" w:rsidRDefault="002055BB" w:rsidP="002055BB">
      <w:r w:rsidRPr="002055BB">
        <w:rPr>
          <w:b/>
        </w:rPr>
        <w:t>Практика.</w:t>
      </w:r>
      <w:r w:rsidRPr="002055BB">
        <w:t xml:space="preserve"> Изготовление самолёта, вертолёта, ракеты по выбору.</w:t>
      </w:r>
    </w:p>
    <w:p w:rsidR="002055BB" w:rsidRPr="002055BB" w:rsidRDefault="00470FBD" w:rsidP="002055BB">
      <w:r w:rsidRPr="00470FBD">
        <w:rPr>
          <w:b/>
        </w:rPr>
        <w:t>Тема 7:</w:t>
      </w:r>
      <w:r w:rsidR="002055BB" w:rsidRPr="002055BB">
        <w:t>Констру</w:t>
      </w:r>
      <w:r>
        <w:t>ирование робота.</w:t>
      </w:r>
    </w:p>
    <w:p w:rsidR="002055BB" w:rsidRPr="002055BB" w:rsidRDefault="002055BB" w:rsidP="002055BB">
      <w:r w:rsidRPr="002055BB">
        <w:rPr>
          <w:b/>
        </w:rPr>
        <w:t>Теория.</w:t>
      </w:r>
      <w:r w:rsidRPr="002055BB">
        <w:t xml:space="preserve"> Знания о видах</w:t>
      </w:r>
      <w:r w:rsidR="00470FBD">
        <w:t xml:space="preserve"> роботов. Части робота</w:t>
      </w:r>
      <w:r w:rsidRPr="002055BB">
        <w:t>. Закрепление знаний о способах скрепления деталей.</w:t>
      </w:r>
    </w:p>
    <w:p w:rsidR="002055BB" w:rsidRPr="002055BB" w:rsidRDefault="002055BB" w:rsidP="002055BB">
      <w:r w:rsidRPr="002055BB">
        <w:rPr>
          <w:b/>
        </w:rPr>
        <w:t>Практика.</w:t>
      </w:r>
      <w:r w:rsidR="00470FBD">
        <w:t xml:space="preserve"> Изготовление робота</w:t>
      </w:r>
      <w:r w:rsidRPr="002055BB">
        <w:t xml:space="preserve"> по выбору.</w:t>
      </w:r>
    </w:p>
    <w:p w:rsidR="002055BB" w:rsidRPr="002055BB" w:rsidRDefault="00470FBD" w:rsidP="002055BB">
      <w:r w:rsidRPr="00470FBD">
        <w:rPr>
          <w:b/>
        </w:rPr>
        <w:t>Тема8:</w:t>
      </w:r>
      <w:r w:rsidR="002055BB" w:rsidRPr="002055BB">
        <w:t xml:space="preserve"> Конструирование космических моде</w:t>
      </w:r>
      <w:r>
        <w:t>лей.</w:t>
      </w:r>
    </w:p>
    <w:p w:rsidR="002055BB" w:rsidRPr="002055BB" w:rsidRDefault="002055BB" w:rsidP="002055BB">
      <w:r w:rsidRPr="002055BB">
        <w:rPr>
          <w:b/>
        </w:rPr>
        <w:t>Теория.</w:t>
      </w:r>
      <w:r w:rsidRPr="002055BB">
        <w:t xml:space="preserve"> Космический транспорт. Краткие сведения о ракетах, спутниках, звездолётах. Основные элементы космического корабля. Знакомство с технической терминологией: невесомость, пилотируемый космический корабль, спутник, космическая станция, космодром.</w:t>
      </w:r>
    </w:p>
    <w:p w:rsidR="002055BB" w:rsidRPr="002055BB" w:rsidRDefault="002055BB" w:rsidP="002055BB">
      <w:r w:rsidRPr="002055BB">
        <w:rPr>
          <w:b/>
        </w:rPr>
        <w:t>Практика.</w:t>
      </w:r>
      <w:r w:rsidRPr="002055BB">
        <w:t xml:space="preserve"> Изготовление космического корабля.</w:t>
      </w:r>
    </w:p>
    <w:p w:rsidR="002055BB" w:rsidRPr="002055BB" w:rsidRDefault="00D976DD" w:rsidP="002055BB">
      <w:r>
        <w:rPr>
          <w:b/>
        </w:rPr>
        <w:t>Тема 9</w:t>
      </w:r>
      <w:r w:rsidR="002055BB" w:rsidRPr="002055BB">
        <w:rPr>
          <w:b/>
        </w:rPr>
        <w:t>:</w:t>
      </w:r>
      <w:r w:rsidR="00470FBD">
        <w:t xml:space="preserve">  Заключительное занятие. </w:t>
      </w:r>
    </w:p>
    <w:p w:rsidR="002055BB" w:rsidRPr="002055BB" w:rsidRDefault="002055BB" w:rsidP="002055BB">
      <w:r w:rsidRPr="002055BB">
        <w:t>Практическая работа. Изготовление технических моделей по выбору и собственному замыслу. Соревнование. Выставка и демонстрация моделей. Презентация собственных проектов.</w:t>
      </w:r>
    </w:p>
    <w:p w:rsidR="002055BB" w:rsidRPr="002055BB" w:rsidRDefault="002055BB" w:rsidP="008550AD">
      <w:pPr>
        <w:rPr>
          <w:rFonts w:ascii="Times New Roman" w:hAnsi="Times New Roman" w:cs="Times New Roman"/>
          <w:b/>
          <w:sz w:val="24"/>
          <w:szCs w:val="24"/>
        </w:rPr>
      </w:pPr>
    </w:p>
    <w:p w:rsidR="008550AD" w:rsidRPr="003F0435" w:rsidRDefault="00470FBD" w:rsidP="008550AD">
      <w:pPr>
        <w:rPr>
          <w:rFonts w:ascii="Times New Roman" w:hAnsi="Times New Roman" w:cs="Times New Roman"/>
          <w:b/>
          <w:sz w:val="28"/>
          <w:szCs w:val="28"/>
        </w:rPr>
      </w:pPr>
      <w:proofErr w:type="gramStart"/>
      <w:r w:rsidRPr="003F0435">
        <w:rPr>
          <w:rFonts w:ascii="Times New Roman" w:hAnsi="Times New Roman" w:cs="Times New Roman"/>
          <w:b/>
          <w:sz w:val="28"/>
          <w:szCs w:val="28"/>
        </w:rPr>
        <w:lastRenderedPageBreak/>
        <w:t>Учебно- тематический</w:t>
      </w:r>
      <w:proofErr w:type="gramEnd"/>
      <w:r w:rsidRPr="003F0435">
        <w:rPr>
          <w:rFonts w:ascii="Times New Roman" w:hAnsi="Times New Roman" w:cs="Times New Roman"/>
          <w:b/>
          <w:sz w:val="28"/>
          <w:szCs w:val="28"/>
        </w:rPr>
        <w:t xml:space="preserve"> план</w:t>
      </w:r>
    </w:p>
    <w:tbl>
      <w:tblPr>
        <w:tblStyle w:val="a4"/>
        <w:tblW w:w="0" w:type="auto"/>
        <w:tblLook w:val="04A0"/>
      </w:tblPr>
      <w:tblGrid>
        <w:gridCol w:w="6022"/>
        <w:gridCol w:w="1114"/>
        <w:gridCol w:w="1126"/>
        <w:gridCol w:w="1309"/>
      </w:tblGrid>
      <w:tr w:rsidR="009B632A" w:rsidTr="009B632A">
        <w:tc>
          <w:tcPr>
            <w:tcW w:w="6022" w:type="dxa"/>
            <w:vMerge w:val="restart"/>
          </w:tcPr>
          <w:p w:rsidR="009B632A" w:rsidRDefault="009B632A" w:rsidP="008550AD">
            <w:pPr>
              <w:rPr>
                <w:rFonts w:ascii="Times New Roman" w:hAnsi="Times New Roman" w:cs="Times New Roman"/>
                <w:b/>
                <w:sz w:val="24"/>
                <w:szCs w:val="24"/>
              </w:rPr>
            </w:pPr>
          </w:p>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 xml:space="preserve">                                   Название темы</w:t>
            </w:r>
          </w:p>
        </w:tc>
        <w:tc>
          <w:tcPr>
            <w:tcW w:w="3549" w:type="dxa"/>
            <w:gridSpan w:val="3"/>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 xml:space="preserve">          Количество часов</w:t>
            </w:r>
          </w:p>
        </w:tc>
      </w:tr>
      <w:tr w:rsidR="009B632A" w:rsidTr="009B632A">
        <w:tc>
          <w:tcPr>
            <w:tcW w:w="6022" w:type="dxa"/>
            <w:vMerge/>
          </w:tcPr>
          <w:p w:rsidR="009B632A" w:rsidRDefault="009B632A" w:rsidP="008550AD">
            <w:pPr>
              <w:rPr>
                <w:rFonts w:ascii="Times New Roman" w:hAnsi="Times New Roman" w:cs="Times New Roman"/>
                <w:b/>
                <w:sz w:val="24"/>
                <w:szCs w:val="24"/>
              </w:rPr>
            </w:pPr>
          </w:p>
        </w:tc>
        <w:tc>
          <w:tcPr>
            <w:tcW w:w="1114" w:type="dxa"/>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Всего</w:t>
            </w:r>
          </w:p>
        </w:tc>
        <w:tc>
          <w:tcPr>
            <w:tcW w:w="1126" w:type="dxa"/>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Pr>
          <w:p w:rsidR="009B632A" w:rsidRDefault="009B632A" w:rsidP="008550AD">
            <w:pPr>
              <w:rPr>
                <w:rFonts w:ascii="Times New Roman" w:hAnsi="Times New Roman" w:cs="Times New Roman"/>
                <w:b/>
                <w:sz w:val="24"/>
                <w:szCs w:val="24"/>
              </w:rPr>
            </w:pPr>
            <w:r>
              <w:rPr>
                <w:rFonts w:ascii="Times New Roman" w:hAnsi="Times New Roman" w:cs="Times New Roman"/>
                <w:b/>
                <w:sz w:val="24"/>
                <w:szCs w:val="24"/>
              </w:rPr>
              <w:t>Практика</w:t>
            </w:r>
          </w:p>
        </w:tc>
      </w:tr>
      <w:tr w:rsidR="00470FBD" w:rsidTr="009B632A">
        <w:tc>
          <w:tcPr>
            <w:tcW w:w="6022" w:type="dxa"/>
          </w:tcPr>
          <w:p w:rsidR="009B632A" w:rsidRPr="002055BB" w:rsidRDefault="009B632A" w:rsidP="009B632A">
            <w:pPr>
              <w:rPr>
                <w:rFonts w:ascii="Times New Roman" w:hAnsi="Times New Roman" w:cs="Times New Roman"/>
                <w:sz w:val="24"/>
                <w:szCs w:val="24"/>
              </w:rPr>
            </w:pPr>
            <w:r w:rsidRPr="003F0435">
              <w:rPr>
                <w:rFonts w:ascii="Times New Roman" w:hAnsi="Times New Roman" w:cs="Times New Roman"/>
                <w:sz w:val="24"/>
                <w:szCs w:val="24"/>
              </w:rPr>
              <w:t>1. Вводное занятие</w:t>
            </w:r>
            <w:proofErr w:type="gramStart"/>
            <w:r w:rsidRPr="003F0435">
              <w:rPr>
                <w:rFonts w:ascii="Times New Roman" w:hAnsi="Times New Roman" w:cs="Times New Roman"/>
                <w:sz w:val="24"/>
                <w:szCs w:val="24"/>
              </w:rPr>
              <w:t xml:space="preserve"> ,</w:t>
            </w:r>
            <w:proofErr w:type="gramEnd"/>
            <w:r w:rsidRPr="003F0435">
              <w:rPr>
                <w:rFonts w:ascii="Times New Roman" w:hAnsi="Times New Roman" w:cs="Times New Roman"/>
                <w:sz w:val="24"/>
                <w:szCs w:val="24"/>
              </w:rPr>
              <w:t xml:space="preserve"> введение в дисциплину «Робот</w:t>
            </w:r>
            <w:r w:rsidR="00F11FD1">
              <w:rPr>
                <w:rFonts w:ascii="Times New Roman" w:hAnsi="Times New Roman" w:cs="Times New Roman"/>
                <w:sz w:val="24"/>
                <w:szCs w:val="24"/>
              </w:rPr>
              <w:t>от</w:t>
            </w:r>
            <w:r w:rsidRPr="003F0435">
              <w:rPr>
                <w:rFonts w:ascii="Times New Roman" w:hAnsi="Times New Roman" w:cs="Times New Roman"/>
                <w:sz w:val="24"/>
                <w:szCs w:val="24"/>
              </w:rPr>
              <w:t>ехника из картона»</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126"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r>
      <w:tr w:rsidR="00470FBD" w:rsidTr="009B632A">
        <w:tc>
          <w:tcPr>
            <w:tcW w:w="6022"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2. Э</w:t>
            </w:r>
            <w:r w:rsidR="003F0435" w:rsidRPr="003F0435">
              <w:rPr>
                <w:rFonts w:ascii="Times New Roman" w:hAnsi="Times New Roman" w:cs="Times New Roman"/>
                <w:sz w:val="24"/>
                <w:szCs w:val="24"/>
              </w:rPr>
              <w:t>лементы начертательной графики.</w:t>
            </w:r>
          </w:p>
        </w:tc>
        <w:tc>
          <w:tcPr>
            <w:tcW w:w="1114"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4</w:t>
            </w:r>
          </w:p>
        </w:tc>
        <w:tc>
          <w:tcPr>
            <w:tcW w:w="1126"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 xml:space="preserve">        3</w:t>
            </w:r>
          </w:p>
        </w:tc>
      </w:tr>
      <w:tr w:rsidR="00470FBD" w:rsidTr="009B632A">
        <w:tc>
          <w:tcPr>
            <w:tcW w:w="6022" w:type="dxa"/>
          </w:tcPr>
          <w:p w:rsidR="009B632A" w:rsidRPr="002055BB" w:rsidRDefault="009B632A" w:rsidP="009B632A">
            <w:pPr>
              <w:rPr>
                <w:rFonts w:ascii="Times New Roman" w:hAnsi="Times New Roman" w:cs="Times New Roman"/>
                <w:sz w:val="24"/>
                <w:szCs w:val="24"/>
              </w:rPr>
            </w:pPr>
            <w:r w:rsidRPr="003F0435">
              <w:rPr>
                <w:rFonts w:ascii="Times New Roman" w:hAnsi="Times New Roman" w:cs="Times New Roman"/>
                <w:sz w:val="24"/>
                <w:szCs w:val="24"/>
              </w:rPr>
              <w:t xml:space="preserve">3. </w:t>
            </w:r>
            <w:r w:rsidRPr="002055BB">
              <w:rPr>
                <w:rFonts w:ascii="Times New Roman" w:hAnsi="Times New Roman" w:cs="Times New Roman"/>
                <w:sz w:val="24"/>
                <w:szCs w:val="24"/>
              </w:rPr>
              <w:t>Конструи</w:t>
            </w:r>
            <w:r w:rsidRPr="003F0435">
              <w:rPr>
                <w:rFonts w:ascii="Times New Roman" w:hAnsi="Times New Roman" w:cs="Times New Roman"/>
                <w:sz w:val="24"/>
                <w:szCs w:val="24"/>
              </w:rPr>
              <w:t>рование из плоских деталей.</w:t>
            </w:r>
          </w:p>
          <w:p w:rsidR="00470FBD"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3.1 Конструирование моделей из бумажных геометрических фигур</w:t>
            </w:r>
          </w:p>
          <w:p w:rsidR="009B632A" w:rsidRPr="003F0435" w:rsidRDefault="009B632A" w:rsidP="008550AD">
            <w:pPr>
              <w:rPr>
                <w:rFonts w:ascii="Times New Roman" w:hAnsi="Times New Roman" w:cs="Times New Roman"/>
                <w:sz w:val="24"/>
                <w:szCs w:val="24"/>
              </w:rPr>
            </w:pPr>
            <w:r w:rsidRPr="003F0435">
              <w:rPr>
                <w:rFonts w:ascii="Times New Roman" w:hAnsi="Times New Roman" w:cs="Times New Roman"/>
                <w:sz w:val="24"/>
                <w:szCs w:val="24"/>
              </w:rPr>
              <w:t>3.2 Конструирование моделей из пенопластовых геометрических фигур</w:t>
            </w:r>
          </w:p>
        </w:tc>
        <w:tc>
          <w:tcPr>
            <w:tcW w:w="1114"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21</w:t>
            </w:r>
          </w:p>
        </w:tc>
        <w:tc>
          <w:tcPr>
            <w:tcW w:w="1126"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4</w:t>
            </w:r>
          </w:p>
          <w:p w:rsidR="009B632A" w:rsidRPr="003F0435" w:rsidRDefault="009B632A" w:rsidP="008550AD">
            <w:pPr>
              <w:rPr>
                <w:rFonts w:ascii="Times New Roman" w:hAnsi="Times New Roman" w:cs="Times New Roman"/>
                <w:sz w:val="24"/>
                <w:szCs w:val="24"/>
              </w:rPr>
            </w:pPr>
          </w:p>
        </w:tc>
        <w:tc>
          <w:tcPr>
            <w:tcW w:w="1309"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17</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4. </w:t>
            </w:r>
            <w:proofErr w:type="spellStart"/>
            <w:r w:rsidRPr="002055BB">
              <w:rPr>
                <w:rFonts w:ascii="Times New Roman" w:hAnsi="Times New Roman" w:cs="Times New Roman"/>
                <w:sz w:val="24"/>
                <w:szCs w:val="24"/>
              </w:rPr>
              <w:t>Легоконструирование</w:t>
            </w:r>
            <w:proofErr w:type="spellEnd"/>
            <w:r w:rsidRPr="002055BB">
              <w:rPr>
                <w:rFonts w:ascii="Times New Roman" w:hAnsi="Times New Roman" w:cs="Times New Roman"/>
                <w:sz w:val="24"/>
                <w:szCs w:val="24"/>
              </w:rPr>
              <w:t>. Конструи</w:t>
            </w:r>
            <w:r w:rsidRPr="003F0435">
              <w:rPr>
                <w:rFonts w:ascii="Times New Roman" w:hAnsi="Times New Roman" w:cs="Times New Roman"/>
                <w:sz w:val="24"/>
                <w:szCs w:val="24"/>
              </w:rPr>
              <w:t xml:space="preserve">рование из готовых наборов. </w:t>
            </w:r>
            <w:r w:rsidRPr="002055BB">
              <w:rPr>
                <w:rFonts w:ascii="Times New Roman" w:hAnsi="Times New Roman" w:cs="Times New Roman"/>
                <w:sz w:val="24"/>
                <w:szCs w:val="24"/>
              </w:rPr>
              <w:t>Констр</w:t>
            </w:r>
            <w:r w:rsidRPr="003F0435">
              <w:rPr>
                <w:rFonts w:ascii="Times New Roman" w:hAnsi="Times New Roman" w:cs="Times New Roman"/>
                <w:sz w:val="24"/>
                <w:szCs w:val="24"/>
              </w:rPr>
              <w:t>уирование простых механизмов.</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6</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5</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5. </w:t>
            </w:r>
            <w:r w:rsidRPr="002055BB">
              <w:rPr>
                <w:rFonts w:ascii="Times New Roman" w:hAnsi="Times New Roman" w:cs="Times New Roman"/>
                <w:sz w:val="24"/>
                <w:szCs w:val="24"/>
              </w:rPr>
              <w:t>Конструировани</w:t>
            </w:r>
            <w:r w:rsidRPr="003F0435">
              <w:rPr>
                <w:rFonts w:ascii="Times New Roman" w:hAnsi="Times New Roman" w:cs="Times New Roman"/>
                <w:sz w:val="24"/>
                <w:szCs w:val="24"/>
              </w:rPr>
              <w:t>е автомобильного транспорта.</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9</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8</w:t>
            </w:r>
          </w:p>
        </w:tc>
      </w:tr>
      <w:tr w:rsidR="00470FBD" w:rsidTr="009B632A">
        <w:tc>
          <w:tcPr>
            <w:tcW w:w="6022"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6. </w:t>
            </w:r>
            <w:r w:rsidRPr="002055BB">
              <w:rPr>
                <w:rFonts w:ascii="Times New Roman" w:hAnsi="Times New Roman" w:cs="Times New Roman"/>
                <w:sz w:val="24"/>
                <w:szCs w:val="24"/>
              </w:rPr>
              <w:t>Кон</w:t>
            </w:r>
            <w:r w:rsidRPr="003F0435">
              <w:rPr>
                <w:rFonts w:ascii="Times New Roman" w:hAnsi="Times New Roman" w:cs="Times New Roman"/>
                <w:sz w:val="24"/>
                <w:szCs w:val="24"/>
              </w:rPr>
              <w:t>струирование авиатранспорта.</w:t>
            </w: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6</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1</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5</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7. </w:t>
            </w:r>
            <w:r w:rsidRPr="002055BB">
              <w:rPr>
                <w:rFonts w:ascii="Times New Roman" w:hAnsi="Times New Roman" w:cs="Times New Roman"/>
                <w:sz w:val="24"/>
                <w:szCs w:val="24"/>
              </w:rPr>
              <w:t>Констру</w:t>
            </w:r>
            <w:r w:rsidRPr="003F0435">
              <w:rPr>
                <w:rFonts w:ascii="Times New Roman" w:hAnsi="Times New Roman" w:cs="Times New Roman"/>
                <w:sz w:val="24"/>
                <w:szCs w:val="24"/>
              </w:rPr>
              <w:t>ирование робота.</w:t>
            </w:r>
          </w:p>
          <w:p w:rsidR="00D976DD" w:rsidRPr="003F0435"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7.1</w:t>
            </w:r>
            <w:r w:rsidRPr="002055BB">
              <w:rPr>
                <w:rFonts w:ascii="Times New Roman" w:hAnsi="Times New Roman" w:cs="Times New Roman"/>
                <w:sz w:val="24"/>
                <w:szCs w:val="24"/>
              </w:rPr>
              <w:t>Знания о видах</w:t>
            </w:r>
            <w:r w:rsidRPr="003F0435">
              <w:rPr>
                <w:rFonts w:ascii="Times New Roman" w:hAnsi="Times New Roman" w:cs="Times New Roman"/>
                <w:sz w:val="24"/>
                <w:szCs w:val="24"/>
              </w:rPr>
              <w:t xml:space="preserve"> роботов. </w:t>
            </w:r>
          </w:p>
          <w:p w:rsidR="00D976DD" w:rsidRPr="003F0435"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7.2 Части робота</w:t>
            </w:r>
            <w:r w:rsidRPr="002055BB">
              <w:rPr>
                <w:rFonts w:ascii="Times New Roman" w:hAnsi="Times New Roman" w:cs="Times New Roman"/>
                <w:sz w:val="24"/>
                <w:szCs w:val="24"/>
              </w:rPr>
              <w:t xml:space="preserve">. </w:t>
            </w:r>
          </w:p>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7.3</w:t>
            </w:r>
            <w:r w:rsidRPr="002055BB">
              <w:rPr>
                <w:rFonts w:ascii="Times New Roman" w:hAnsi="Times New Roman" w:cs="Times New Roman"/>
                <w:sz w:val="24"/>
                <w:szCs w:val="24"/>
              </w:rPr>
              <w:t>Закрепление знаний о способах скрепления деталей.</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9</w:t>
            </w:r>
          </w:p>
        </w:tc>
        <w:tc>
          <w:tcPr>
            <w:tcW w:w="1126"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309"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7</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8. </w:t>
            </w:r>
            <w:r w:rsidRPr="002055BB">
              <w:rPr>
                <w:rFonts w:ascii="Times New Roman" w:hAnsi="Times New Roman" w:cs="Times New Roman"/>
                <w:sz w:val="24"/>
                <w:szCs w:val="24"/>
              </w:rPr>
              <w:t>Конструирование космических моде</w:t>
            </w:r>
            <w:r w:rsidRPr="003F0435">
              <w:rPr>
                <w:rFonts w:ascii="Times New Roman" w:hAnsi="Times New Roman" w:cs="Times New Roman"/>
                <w:sz w:val="24"/>
                <w:szCs w:val="24"/>
              </w:rPr>
              <w:t>лей.</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9</w:t>
            </w:r>
          </w:p>
        </w:tc>
        <w:tc>
          <w:tcPr>
            <w:tcW w:w="1126"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309"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7</w:t>
            </w:r>
          </w:p>
        </w:tc>
      </w:tr>
      <w:tr w:rsidR="00470FBD" w:rsidTr="009B632A">
        <w:tc>
          <w:tcPr>
            <w:tcW w:w="6022" w:type="dxa"/>
          </w:tcPr>
          <w:p w:rsidR="00D976DD" w:rsidRPr="002055BB" w:rsidRDefault="00D976DD" w:rsidP="00D976DD">
            <w:pPr>
              <w:rPr>
                <w:rFonts w:ascii="Times New Roman" w:hAnsi="Times New Roman" w:cs="Times New Roman"/>
                <w:sz w:val="24"/>
                <w:szCs w:val="24"/>
              </w:rPr>
            </w:pPr>
            <w:r w:rsidRPr="003F0435">
              <w:rPr>
                <w:rFonts w:ascii="Times New Roman" w:hAnsi="Times New Roman" w:cs="Times New Roman"/>
                <w:sz w:val="24"/>
                <w:szCs w:val="24"/>
              </w:rPr>
              <w:t xml:space="preserve">9. Заключительное занятие. </w:t>
            </w:r>
          </w:p>
          <w:p w:rsidR="00470FBD" w:rsidRPr="003F0435" w:rsidRDefault="00470FBD" w:rsidP="008550AD">
            <w:pPr>
              <w:rPr>
                <w:rFonts w:ascii="Times New Roman" w:hAnsi="Times New Roman" w:cs="Times New Roman"/>
                <w:sz w:val="24"/>
                <w:szCs w:val="24"/>
              </w:rPr>
            </w:pPr>
          </w:p>
        </w:tc>
        <w:tc>
          <w:tcPr>
            <w:tcW w:w="1114" w:type="dxa"/>
          </w:tcPr>
          <w:p w:rsidR="00470FBD" w:rsidRPr="003F0435" w:rsidRDefault="00D976DD" w:rsidP="008550AD">
            <w:pPr>
              <w:rPr>
                <w:rFonts w:ascii="Times New Roman" w:hAnsi="Times New Roman" w:cs="Times New Roman"/>
                <w:sz w:val="24"/>
                <w:szCs w:val="24"/>
              </w:rPr>
            </w:pPr>
            <w:r w:rsidRPr="003F0435">
              <w:rPr>
                <w:rFonts w:ascii="Times New Roman" w:hAnsi="Times New Roman" w:cs="Times New Roman"/>
                <w:sz w:val="24"/>
                <w:szCs w:val="24"/>
              </w:rPr>
              <w:t xml:space="preserve">     2</w:t>
            </w:r>
          </w:p>
        </w:tc>
        <w:tc>
          <w:tcPr>
            <w:tcW w:w="1126" w:type="dxa"/>
          </w:tcPr>
          <w:p w:rsidR="00470FBD" w:rsidRPr="003F0435" w:rsidRDefault="00470FBD" w:rsidP="008550AD">
            <w:pPr>
              <w:rPr>
                <w:rFonts w:ascii="Times New Roman" w:hAnsi="Times New Roman" w:cs="Times New Roman"/>
                <w:sz w:val="24"/>
                <w:szCs w:val="24"/>
              </w:rPr>
            </w:pPr>
          </w:p>
        </w:tc>
        <w:tc>
          <w:tcPr>
            <w:tcW w:w="1309" w:type="dxa"/>
          </w:tcPr>
          <w:p w:rsidR="00470FBD" w:rsidRPr="003F0435" w:rsidRDefault="00470FBD" w:rsidP="008550AD">
            <w:pPr>
              <w:rPr>
                <w:rFonts w:ascii="Times New Roman" w:hAnsi="Times New Roman" w:cs="Times New Roman"/>
                <w:sz w:val="24"/>
                <w:szCs w:val="24"/>
              </w:rPr>
            </w:pPr>
          </w:p>
        </w:tc>
      </w:tr>
      <w:tr w:rsidR="00470FBD" w:rsidTr="009B632A">
        <w:tc>
          <w:tcPr>
            <w:tcW w:w="6022"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Итого</w:t>
            </w:r>
          </w:p>
        </w:tc>
        <w:tc>
          <w:tcPr>
            <w:tcW w:w="1114"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68</w:t>
            </w:r>
          </w:p>
        </w:tc>
        <w:tc>
          <w:tcPr>
            <w:tcW w:w="1126"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13</w:t>
            </w:r>
          </w:p>
        </w:tc>
        <w:tc>
          <w:tcPr>
            <w:tcW w:w="1309" w:type="dxa"/>
          </w:tcPr>
          <w:p w:rsidR="00470FBD" w:rsidRPr="003F0435" w:rsidRDefault="003F0435" w:rsidP="008550AD">
            <w:pPr>
              <w:rPr>
                <w:rFonts w:ascii="Times New Roman" w:hAnsi="Times New Roman" w:cs="Times New Roman"/>
                <w:sz w:val="24"/>
                <w:szCs w:val="24"/>
              </w:rPr>
            </w:pPr>
            <w:r w:rsidRPr="003F0435">
              <w:rPr>
                <w:rFonts w:ascii="Times New Roman" w:hAnsi="Times New Roman" w:cs="Times New Roman"/>
                <w:sz w:val="24"/>
                <w:szCs w:val="24"/>
              </w:rPr>
              <w:t xml:space="preserve">      53</w:t>
            </w:r>
          </w:p>
        </w:tc>
      </w:tr>
    </w:tbl>
    <w:p w:rsidR="00470FBD" w:rsidRPr="00470FBD" w:rsidRDefault="00470FBD" w:rsidP="008550AD">
      <w:pPr>
        <w:rPr>
          <w:rFonts w:ascii="Times New Roman" w:hAnsi="Times New Roman" w:cs="Times New Roman"/>
          <w:b/>
          <w:sz w:val="24"/>
          <w:szCs w:val="24"/>
        </w:rPr>
      </w:pPr>
    </w:p>
    <w:p w:rsidR="003F0435" w:rsidRPr="003F0435" w:rsidRDefault="003F0435" w:rsidP="003F0435">
      <w:pPr>
        <w:rPr>
          <w:rFonts w:ascii="Times New Roman" w:hAnsi="Times New Roman" w:cs="Times New Roman"/>
          <w:b/>
          <w:sz w:val="24"/>
          <w:szCs w:val="24"/>
        </w:rPr>
      </w:pPr>
      <w:r w:rsidRPr="003F0435">
        <w:rPr>
          <w:rFonts w:ascii="Times New Roman" w:hAnsi="Times New Roman" w:cs="Times New Roman"/>
          <w:b/>
          <w:sz w:val="24"/>
          <w:szCs w:val="24"/>
        </w:rPr>
        <w:t>Список литературы</w:t>
      </w:r>
    </w:p>
    <w:p w:rsidR="003F0435" w:rsidRPr="003F0435" w:rsidRDefault="003F0435" w:rsidP="003F0435">
      <w:pPr>
        <w:rPr>
          <w:rFonts w:ascii="Times New Roman" w:hAnsi="Times New Roman" w:cs="Times New Roman"/>
          <w:b/>
          <w:sz w:val="24"/>
          <w:szCs w:val="24"/>
        </w:rPr>
      </w:pPr>
      <w:r w:rsidRPr="003F0435">
        <w:rPr>
          <w:rFonts w:ascii="Times New Roman" w:hAnsi="Times New Roman" w:cs="Times New Roman"/>
          <w:b/>
          <w:iCs/>
          <w:sz w:val="24"/>
          <w:szCs w:val="24"/>
        </w:rPr>
        <w:t>Литература, используемая педагогом</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Давыдова Г. Н. Поделки из спичечных коробков [Текст]: - М.: Скрипторий, 2013. – 56 с.</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Детская энциклопедия «Махаон». Открытия и изобретения [Текст]. – М.: Махаон, 2010. – 122 с.</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Дополнительные образовательные программы №1 (25) 2013 (техническое моделирование и дизайн) [Текст]. – М.: ООО Новое образование, 2012. – 87 с.</w:t>
      </w:r>
    </w:p>
    <w:p w:rsidR="003F0435" w:rsidRPr="003F0435" w:rsidRDefault="003F0435" w:rsidP="003F0435">
      <w:pPr>
        <w:rPr>
          <w:rFonts w:ascii="Times New Roman" w:hAnsi="Times New Roman" w:cs="Times New Roman"/>
          <w:sz w:val="24"/>
          <w:szCs w:val="24"/>
        </w:rPr>
      </w:pPr>
      <w:proofErr w:type="spellStart"/>
      <w:r w:rsidRPr="003F0435">
        <w:rPr>
          <w:rFonts w:ascii="Times New Roman" w:hAnsi="Times New Roman" w:cs="Times New Roman"/>
          <w:sz w:val="24"/>
          <w:szCs w:val="24"/>
        </w:rPr>
        <w:t>Жугуров</w:t>
      </w:r>
      <w:proofErr w:type="spellEnd"/>
      <w:r w:rsidRPr="003F0435">
        <w:rPr>
          <w:rFonts w:ascii="Times New Roman" w:hAnsi="Times New Roman" w:cs="Times New Roman"/>
          <w:sz w:val="24"/>
          <w:szCs w:val="24"/>
        </w:rPr>
        <w:t xml:space="preserve"> Л. М., Золотов А. В. Автомобили. Серия «Детская энциклопедия техники» [Текст]. – М.: ЗАО «РОСМЭН», 2007. – 103 с.</w:t>
      </w:r>
    </w:p>
    <w:p w:rsidR="003F0435" w:rsidRPr="003F0435" w:rsidRDefault="003F0435" w:rsidP="003F0435">
      <w:pPr>
        <w:rPr>
          <w:rFonts w:ascii="Times New Roman" w:hAnsi="Times New Roman" w:cs="Times New Roman"/>
          <w:sz w:val="24"/>
          <w:szCs w:val="24"/>
        </w:rPr>
      </w:pPr>
      <w:proofErr w:type="gramStart"/>
      <w:r w:rsidRPr="003F0435">
        <w:rPr>
          <w:rFonts w:ascii="Times New Roman" w:hAnsi="Times New Roman" w:cs="Times New Roman"/>
          <w:sz w:val="24"/>
          <w:szCs w:val="24"/>
        </w:rPr>
        <w:t>Журналы «Юный техник», «Левша», «Мастерок», «Моделист – конструктор», «Сделай сам», «Я сам, я сама», «Техника – молодежи», «Школа и производство» [Текст].</w:t>
      </w:r>
      <w:proofErr w:type="gramEnd"/>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 xml:space="preserve">Энциклопедия для детей «Автомобили мира» [Текст]. – М.: </w:t>
      </w:r>
      <w:proofErr w:type="spellStart"/>
      <w:r w:rsidRPr="003F0435">
        <w:rPr>
          <w:rFonts w:ascii="Times New Roman" w:hAnsi="Times New Roman" w:cs="Times New Roman"/>
          <w:sz w:val="24"/>
          <w:szCs w:val="24"/>
        </w:rPr>
        <w:t>Аванта+</w:t>
      </w:r>
      <w:proofErr w:type="spellEnd"/>
      <w:r w:rsidRPr="003F0435">
        <w:rPr>
          <w:rFonts w:ascii="Times New Roman" w:hAnsi="Times New Roman" w:cs="Times New Roman"/>
          <w:sz w:val="24"/>
          <w:szCs w:val="24"/>
        </w:rPr>
        <w:t>, 2005.</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 xml:space="preserve">Энциклопедия для детей «Техника» [Текст]. – М.: </w:t>
      </w:r>
      <w:proofErr w:type="spellStart"/>
      <w:r w:rsidRPr="003F0435">
        <w:rPr>
          <w:rFonts w:ascii="Times New Roman" w:hAnsi="Times New Roman" w:cs="Times New Roman"/>
          <w:sz w:val="24"/>
          <w:szCs w:val="24"/>
        </w:rPr>
        <w:t>Аванта+</w:t>
      </w:r>
      <w:proofErr w:type="spellEnd"/>
      <w:r w:rsidRPr="003F0435">
        <w:rPr>
          <w:rFonts w:ascii="Times New Roman" w:hAnsi="Times New Roman" w:cs="Times New Roman"/>
          <w:sz w:val="24"/>
          <w:szCs w:val="24"/>
        </w:rPr>
        <w:t>, 2005.</w:t>
      </w:r>
    </w:p>
    <w:p w:rsidR="00603746" w:rsidRPr="00603746" w:rsidRDefault="00603746" w:rsidP="003F0435">
      <w:pPr>
        <w:rPr>
          <w:rFonts w:ascii="Times New Roman" w:hAnsi="Times New Roman" w:cs="Times New Roman"/>
          <w:i/>
          <w:iCs/>
          <w:sz w:val="24"/>
          <w:szCs w:val="24"/>
        </w:rPr>
      </w:pPr>
    </w:p>
    <w:p w:rsidR="003F0435" w:rsidRPr="003F0435" w:rsidRDefault="003F0435" w:rsidP="003F0435">
      <w:pPr>
        <w:rPr>
          <w:rFonts w:ascii="Times New Roman" w:hAnsi="Times New Roman" w:cs="Times New Roman"/>
          <w:b/>
          <w:sz w:val="24"/>
          <w:szCs w:val="24"/>
        </w:rPr>
      </w:pPr>
      <w:r w:rsidRPr="003F0435">
        <w:rPr>
          <w:rFonts w:ascii="Times New Roman" w:hAnsi="Times New Roman" w:cs="Times New Roman"/>
          <w:b/>
          <w:iCs/>
          <w:sz w:val="24"/>
          <w:szCs w:val="24"/>
        </w:rPr>
        <w:t>Литература, рек</w:t>
      </w:r>
      <w:r w:rsidR="00603746" w:rsidRPr="00603746">
        <w:rPr>
          <w:rFonts w:ascii="Times New Roman" w:hAnsi="Times New Roman" w:cs="Times New Roman"/>
          <w:b/>
          <w:iCs/>
          <w:sz w:val="24"/>
          <w:szCs w:val="24"/>
        </w:rPr>
        <w:t xml:space="preserve">омендуемая для детей </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Детская энциклопедия «Махаон». Открытия и изобретения [Текст]. – М.:</w:t>
      </w:r>
    </w:p>
    <w:p w:rsidR="003F0435" w:rsidRPr="003F0435" w:rsidRDefault="003F0435" w:rsidP="003F0435">
      <w:pPr>
        <w:rPr>
          <w:rFonts w:ascii="Times New Roman" w:hAnsi="Times New Roman" w:cs="Times New Roman"/>
          <w:sz w:val="24"/>
          <w:szCs w:val="24"/>
        </w:rPr>
      </w:pPr>
      <w:r w:rsidRPr="003F0435">
        <w:rPr>
          <w:rFonts w:ascii="Times New Roman" w:hAnsi="Times New Roman" w:cs="Times New Roman"/>
          <w:sz w:val="24"/>
          <w:szCs w:val="24"/>
        </w:rPr>
        <w:t>Махаон, 2010. – 122 с.</w:t>
      </w:r>
    </w:p>
    <w:p w:rsidR="003F0435" w:rsidRPr="003F0435" w:rsidRDefault="003F0435" w:rsidP="003F0435">
      <w:pPr>
        <w:rPr>
          <w:rFonts w:ascii="Times New Roman" w:hAnsi="Times New Roman" w:cs="Times New Roman"/>
          <w:sz w:val="24"/>
          <w:szCs w:val="24"/>
        </w:rPr>
      </w:pPr>
      <w:proofErr w:type="spellStart"/>
      <w:r w:rsidRPr="003F0435">
        <w:rPr>
          <w:rFonts w:ascii="Times New Roman" w:hAnsi="Times New Roman" w:cs="Times New Roman"/>
          <w:sz w:val="24"/>
          <w:szCs w:val="24"/>
        </w:rPr>
        <w:t>Жугуров</w:t>
      </w:r>
      <w:proofErr w:type="spellEnd"/>
      <w:r w:rsidRPr="003F0435">
        <w:rPr>
          <w:rFonts w:ascii="Times New Roman" w:hAnsi="Times New Roman" w:cs="Times New Roman"/>
          <w:sz w:val="24"/>
          <w:szCs w:val="24"/>
        </w:rPr>
        <w:t xml:space="preserve"> Л. М., Золотов А. В. Автомобили. Серия «Детская энциклопедия техники» [Текст]. – М.: ЗАО «РОСМЭН», 2007. – 103 с.</w:t>
      </w:r>
    </w:p>
    <w:p w:rsidR="008550AD" w:rsidRPr="00603746" w:rsidRDefault="00603746" w:rsidP="008550AD">
      <w:pPr>
        <w:rPr>
          <w:rFonts w:ascii="Times New Roman" w:hAnsi="Times New Roman" w:cs="Times New Roman"/>
          <w:sz w:val="24"/>
          <w:szCs w:val="24"/>
        </w:rPr>
      </w:pPr>
      <w:r w:rsidRPr="00603746">
        <w:rPr>
          <w:rFonts w:ascii="Times New Roman" w:hAnsi="Times New Roman" w:cs="Times New Roman"/>
          <w:sz w:val="24"/>
          <w:szCs w:val="24"/>
        </w:rPr>
        <w:t>Для подготовки упражнений и лекций для занятий используется также различные  интернет источники.</w:t>
      </w:r>
    </w:p>
    <w:p w:rsidR="008550AD" w:rsidRDefault="008550AD" w:rsidP="008550AD"/>
    <w:sectPr w:rsidR="008550AD" w:rsidSect="007F1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5CC6"/>
    <w:multiLevelType w:val="multilevel"/>
    <w:tmpl w:val="D398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34956"/>
    <w:multiLevelType w:val="hybridMultilevel"/>
    <w:tmpl w:val="4BD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60081"/>
    <w:multiLevelType w:val="hybridMultilevel"/>
    <w:tmpl w:val="5700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077E6"/>
    <w:multiLevelType w:val="multilevel"/>
    <w:tmpl w:val="2096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1129D"/>
    <w:multiLevelType w:val="hybridMultilevel"/>
    <w:tmpl w:val="3864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507"/>
    <w:rsid w:val="0001159A"/>
    <w:rsid w:val="001C51AB"/>
    <w:rsid w:val="002055BB"/>
    <w:rsid w:val="00240D25"/>
    <w:rsid w:val="00305453"/>
    <w:rsid w:val="003476E0"/>
    <w:rsid w:val="003E37E6"/>
    <w:rsid w:val="003F0435"/>
    <w:rsid w:val="003F104F"/>
    <w:rsid w:val="0044012E"/>
    <w:rsid w:val="00470FBD"/>
    <w:rsid w:val="00603746"/>
    <w:rsid w:val="0077608D"/>
    <w:rsid w:val="007F13E7"/>
    <w:rsid w:val="00831AE1"/>
    <w:rsid w:val="008550AD"/>
    <w:rsid w:val="009B632A"/>
    <w:rsid w:val="009E6A41"/>
    <w:rsid w:val="00AD20E0"/>
    <w:rsid w:val="00AE1781"/>
    <w:rsid w:val="00C42799"/>
    <w:rsid w:val="00CB3289"/>
    <w:rsid w:val="00CF58E3"/>
    <w:rsid w:val="00D8445B"/>
    <w:rsid w:val="00D976DD"/>
    <w:rsid w:val="00E35A00"/>
    <w:rsid w:val="00F11FD1"/>
    <w:rsid w:val="00F66128"/>
    <w:rsid w:val="00FC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9A"/>
  </w:style>
  <w:style w:type="paragraph" w:styleId="1">
    <w:name w:val="heading 1"/>
    <w:basedOn w:val="a"/>
    <w:next w:val="a"/>
    <w:link w:val="10"/>
    <w:uiPriority w:val="9"/>
    <w:qFormat/>
    <w:rsid w:val="00AE1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59A"/>
    <w:pPr>
      <w:spacing w:after="0" w:line="240" w:lineRule="auto"/>
    </w:pPr>
  </w:style>
  <w:style w:type="table" w:styleId="a4">
    <w:name w:val="Table Grid"/>
    <w:basedOn w:val="a1"/>
    <w:uiPriority w:val="59"/>
    <w:rsid w:val="00FC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C51AB"/>
    <w:pPr>
      <w:ind w:left="720"/>
      <w:contextualSpacing/>
    </w:pPr>
  </w:style>
  <w:style w:type="character" w:customStyle="1" w:styleId="10">
    <w:name w:val="Заголовок 1 Знак"/>
    <w:basedOn w:val="a0"/>
    <w:link w:val="1"/>
    <w:uiPriority w:val="9"/>
    <w:rsid w:val="00AE1781"/>
    <w:rPr>
      <w:rFonts w:asciiTheme="majorHAnsi" w:eastAsiaTheme="majorEastAsia" w:hAnsiTheme="majorHAnsi" w:cstheme="majorBidi"/>
      <w:b/>
      <w:bCs/>
      <w:color w:val="365F91" w:themeColor="accent1" w:themeShade="BF"/>
      <w:sz w:val="28"/>
      <w:szCs w:val="28"/>
    </w:rPr>
  </w:style>
  <w:style w:type="table" w:styleId="a6">
    <w:name w:val="Light Shading"/>
    <w:basedOn w:val="a1"/>
    <w:uiPriority w:val="60"/>
    <w:rsid w:val="00AE17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a8"/>
    <w:uiPriority w:val="99"/>
    <w:semiHidden/>
    <w:unhideWhenUsed/>
    <w:rsid w:val="00F661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6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9A"/>
  </w:style>
  <w:style w:type="paragraph" w:styleId="1">
    <w:name w:val="heading 1"/>
    <w:basedOn w:val="a"/>
    <w:next w:val="a"/>
    <w:link w:val="10"/>
    <w:uiPriority w:val="9"/>
    <w:qFormat/>
    <w:rsid w:val="00AE1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59A"/>
    <w:pPr>
      <w:spacing w:after="0" w:line="240" w:lineRule="auto"/>
    </w:pPr>
  </w:style>
  <w:style w:type="table" w:styleId="a4">
    <w:name w:val="Table Grid"/>
    <w:basedOn w:val="a1"/>
    <w:uiPriority w:val="59"/>
    <w:rsid w:val="00FC7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C51AB"/>
    <w:pPr>
      <w:ind w:left="720"/>
      <w:contextualSpacing/>
    </w:pPr>
  </w:style>
  <w:style w:type="character" w:customStyle="1" w:styleId="10">
    <w:name w:val="Заголовок 1 Знак"/>
    <w:basedOn w:val="a0"/>
    <w:link w:val="1"/>
    <w:uiPriority w:val="9"/>
    <w:rsid w:val="00AE1781"/>
    <w:rPr>
      <w:rFonts w:asciiTheme="majorHAnsi" w:eastAsiaTheme="majorEastAsia" w:hAnsiTheme="majorHAnsi" w:cstheme="majorBidi"/>
      <w:b/>
      <w:bCs/>
      <w:color w:val="365F91" w:themeColor="accent1" w:themeShade="BF"/>
      <w:sz w:val="28"/>
      <w:szCs w:val="28"/>
    </w:rPr>
  </w:style>
  <w:style w:type="table" w:styleId="a6">
    <w:name w:val="Light Shading"/>
    <w:basedOn w:val="a1"/>
    <w:uiPriority w:val="60"/>
    <w:rsid w:val="00AE17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10</cp:revision>
  <cp:lastPrinted>2022-06-23T03:02:00Z</cp:lastPrinted>
  <dcterms:created xsi:type="dcterms:W3CDTF">2020-12-01T08:43:00Z</dcterms:created>
  <dcterms:modified xsi:type="dcterms:W3CDTF">2022-06-23T05:53:00Z</dcterms:modified>
</cp:coreProperties>
</file>