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67" w:rsidRPr="00392511" w:rsidRDefault="00347867" w:rsidP="00347867">
      <w:pPr>
        <w:ind w:firstLine="709"/>
        <w:jc w:val="center"/>
        <w:rPr>
          <w:sz w:val="22"/>
          <w:szCs w:val="22"/>
        </w:rPr>
      </w:pPr>
      <w:r w:rsidRPr="00392511">
        <w:rPr>
          <w:sz w:val="22"/>
          <w:szCs w:val="22"/>
        </w:rPr>
        <w:t>Информационная справка</w:t>
      </w:r>
    </w:p>
    <w:p w:rsidR="00347867" w:rsidRPr="00392511" w:rsidRDefault="00347867" w:rsidP="00347867">
      <w:pPr>
        <w:ind w:firstLine="709"/>
        <w:jc w:val="center"/>
        <w:rPr>
          <w:sz w:val="22"/>
          <w:szCs w:val="22"/>
        </w:rPr>
      </w:pPr>
      <w:r w:rsidRPr="00392511">
        <w:rPr>
          <w:sz w:val="22"/>
          <w:szCs w:val="22"/>
        </w:rPr>
        <w:t xml:space="preserve">по приведению площадки центров образования </w:t>
      </w:r>
      <w:proofErr w:type="gramStart"/>
      <w:r w:rsidRPr="00392511">
        <w:rPr>
          <w:sz w:val="22"/>
          <w:szCs w:val="22"/>
        </w:rPr>
        <w:t>естественно-научной</w:t>
      </w:r>
      <w:proofErr w:type="gramEnd"/>
      <w:r w:rsidRPr="00392511">
        <w:rPr>
          <w:sz w:val="22"/>
          <w:szCs w:val="22"/>
        </w:rPr>
        <w:t xml:space="preserve"> и технологической направленностей в соответствии с методическими рекомендациями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922"/>
        <w:gridCol w:w="4094"/>
      </w:tblGrid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1.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gramStart"/>
            <w:r w:rsidRPr="00392511">
              <w:rPr>
                <w:sz w:val="22"/>
                <w:szCs w:val="22"/>
              </w:rPr>
              <w:t>естественно-научной</w:t>
            </w:r>
            <w:proofErr w:type="gramEnd"/>
            <w:r w:rsidRPr="00392511">
              <w:rPr>
                <w:sz w:val="22"/>
                <w:szCs w:val="22"/>
              </w:rPr>
              <w:t xml:space="preserve"> и технологической направленностей</w:t>
            </w:r>
          </w:p>
        </w:tc>
        <w:tc>
          <w:tcPr>
            <w:tcW w:w="4219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Муниципальное общеобразовательное учреждение средняя общеобразовательная школа № 37 им. Ф.Т. Цветкова п. Ключевский 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2.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219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673741 </w:t>
            </w:r>
            <w:proofErr w:type="spellStart"/>
            <w:r w:rsidRPr="00392511">
              <w:rPr>
                <w:sz w:val="22"/>
                <w:szCs w:val="22"/>
              </w:rPr>
              <w:t>Могочинский</w:t>
            </w:r>
            <w:proofErr w:type="spellEnd"/>
            <w:r w:rsidRPr="00392511">
              <w:rPr>
                <w:sz w:val="22"/>
                <w:szCs w:val="22"/>
              </w:rPr>
              <w:t xml:space="preserve"> район п. Ключевский ул. </w:t>
            </w:r>
            <w:proofErr w:type="gramStart"/>
            <w:r w:rsidRPr="00392511">
              <w:rPr>
                <w:sz w:val="22"/>
                <w:szCs w:val="22"/>
              </w:rPr>
              <w:t>Пионерская</w:t>
            </w:r>
            <w:proofErr w:type="gramEnd"/>
            <w:r w:rsidRPr="00392511">
              <w:rPr>
                <w:sz w:val="22"/>
                <w:szCs w:val="22"/>
              </w:rPr>
              <w:t>, 2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219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Светлана Георгиевна Михайлова, </w:t>
            </w:r>
            <w:hyperlink r:id="rId5" w:history="1">
              <w:r w:rsidRPr="00392511">
                <w:rPr>
                  <w:rStyle w:val="a3"/>
                  <w:sz w:val="22"/>
                  <w:szCs w:val="22"/>
                </w:rPr>
                <w:t>klychi_shool27@mail.ru</w:t>
              </w:r>
            </w:hyperlink>
          </w:p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>+ 7 914 126 35 45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ФИО руководителя центра образования </w:t>
            </w:r>
            <w:proofErr w:type="gramStart"/>
            <w:r w:rsidRPr="00392511">
              <w:rPr>
                <w:sz w:val="22"/>
                <w:szCs w:val="22"/>
              </w:rPr>
              <w:t>естественно-научной</w:t>
            </w:r>
            <w:proofErr w:type="gramEnd"/>
            <w:r w:rsidRPr="00392511">
              <w:rPr>
                <w:sz w:val="22"/>
                <w:szCs w:val="22"/>
              </w:rPr>
              <w:t xml:space="preserve">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219" w:type="dxa"/>
          </w:tcPr>
          <w:p w:rsidR="00347867" w:rsidRPr="00392511" w:rsidRDefault="00347867" w:rsidP="008E5000">
            <w:pPr>
              <w:jc w:val="both"/>
            </w:pPr>
            <w:r>
              <w:rPr>
                <w:sz w:val="22"/>
                <w:szCs w:val="22"/>
              </w:rPr>
              <w:t>Вера Александровна Аксенова</w:t>
            </w:r>
            <w:r w:rsidRPr="00392511">
              <w:rPr>
                <w:sz w:val="22"/>
                <w:szCs w:val="22"/>
              </w:rPr>
              <w:t xml:space="preserve"> </w:t>
            </w:r>
            <w:hyperlink r:id="rId6" w:history="1">
              <w:r w:rsidRPr="00392511">
                <w:rPr>
                  <w:rStyle w:val="a3"/>
                  <w:sz w:val="22"/>
                  <w:szCs w:val="22"/>
                </w:rPr>
                <w:t>klychi_shool27@mail.ru</w:t>
              </w:r>
            </w:hyperlink>
          </w:p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>+7 924 297 59 94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5.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4219" w:type="dxa"/>
          </w:tcPr>
          <w:p w:rsidR="00347867" w:rsidRPr="00392511" w:rsidRDefault="001001AE" w:rsidP="008E5000">
            <w:pPr>
              <w:jc w:val="both"/>
            </w:pPr>
            <w:hyperlink r:id="rId7" w:history="1">
              <w:r w:rsidR="00347867" w:rsidRPr="00392511">
                <w:rPr>
                  <w:rStyle w:val="a3"/>
                  <w:sz w:val="22"/>
                  <w:szCs w:val="22"/>
                </w:rPr>
                <w:t>http://www.kluchi-school27.ru/точка-роста/</w:t>
              </w:r>
            </w:hyperlink>
            <w:r w:rsidR="00347867" w:rsidRPr="00392511">
              <w:rPr>
                <w:sz w:val="22"/>
                <w:szCs w:val="22"/>
              </w:rPr>
              <w:t xml:space="preserve"> 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Перечень рабочих программ по учебным предметам, реализуемых на базе центра образования </w:t>
            </w:r>
            <w:proofErr w:type="gramStart"/>
            <w:r w:rsidRPr="00392511">
              <w:rPr>
                <w:sz w:val="22"/>
                <w:szCs w:val="22"/>
              </w:rPr>
              <w:t>естественно-научной</w:t>
            </w:r>
            <w:proofErr w:type="gramEnd"/>
            <w:r w:rsidRPr="00392511">
              <w:rPr>
                <w:sz w:val="22"/>
                <w:szCs w:val="22"/>
              </w:rPr>
              <w:t xml:space="preserve"> и технологической направленностей</w:t>
            </w:r>
          </w:p>
        </w:tc>
        <w:tc>
          <w:tcPr>
            <w:tcW w:w="4219" w:type="dxa"/>
          </w:tcPr>
          <w:p w:rsidR="00FB2E74" w:rsidRDefault="00192BCB" w:rsidP="008E5000">
            <w:pPr>
              <w:jc w:val="both"/>
            </w:pPr>
            <w:r>
              <w:rPr>
                <w:sz w:val="22"/>
                <w:szCs w:val="22"/>
              </w:rPr>
              <w:t>Рабочая программа по физике 7-9 класс</w:t>
            </w:r>
          </w:p>
          <w:p w:rsidR="00192BCB" w:rsidRDefault="00192BCB" w:rsidP="008E5000">
            <w:pPr>
              <w:jc w:val="both"/>
            </w:pPr>
            <w:r>
              <w:rPr>
                <w:sz w:val="22"/>
                <w:szCs w:val="22"/>
              </w:rPr>
              <w:t>Рабочая программа по физике 10 класс</w:t>
            </w:r>
          </w:p>
          <w:p w:rsidR="00347867" w:rsidRDefault="00347867" w:rsidP="00192BCB">
            <w:pPr>
              <w:jc w:val="both"/>
            </w:pPr>
            <w:r w:rsidRPr="00392511">
              <w:rPr>
                <w:sz w:val="22"/>
                <w:szCs w:val="22"/>
              </w:rPr>
              <w:t xml:space="preserve"> </w:t>
            </w:r>
            <w:r w:rsidR="00192BCB">
              <w:rPr>
                <w:sz w:val="22"/>
                <w:szCs w:val="22"/>
              </w:rPr>
              <w:t>Рабочая программа по химии 8-9 класс 2022-2023:</w:t>
            </w:r>
          </w:p>
          <w:p w:rsidR="00192BCB" w:rsidRPr="00392511" w:rsidRDefault="00192BCB" w:rsidP="00192BCB">
            <w:pPr>
              <w:jc w:val="both"/>
            </w:pPr>
            <w:r>
              <w:rPr>
                <w:sz w:val="22"/>
                <w:szCs w:val="22"/>
              </w:rPr>
              <w:t>Рабочая программа по химии 10</w:t>
            </w:r>
            <w:r w:rsidR="00881F81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 xml:space="preserve"> класс</w:t>
            </w:r>
            <w:r w:rsidR="00881F81">
              <w:rPr>
                <w:sz w:val="22"/>
                <w:szCs w:val="22"/>
              </w:rPr>
              <w:t xml:space="preserve"> 2022-2023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7.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 w:rsidRPr="00392511">
              <w:rPr>
                <w:sz w:val="22"/>
                <w:szCs w:val="22"/>
              </w:rPr>
              <w:t>естественно-научной</w:t>
            </w:r>
            <w:proofErr w:type="gramEnd"/>
            <w:r w:rsidRPr="00392511">
              <w:rPr>
                <w:sz w:val="22"/>
                <w:szCs w:val="22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219" w:type="dxa"/>
          </w:tcPr>
          <w:p w:rsidR="00347867" w:rsidRDefault="00653C30" w:rsidP="00653C30">
            <w:pPr>
              <w:jc w:val="both"/>
            </w:pPr>
            <w:r>
              <w:t>Дополнительная общеобразовательная  программа естественн</w:t>
            </w:r>
            <w:proofErr w:type="gramStart"/>
            <w:r>
              <w:t>о-</w:t>
            </w:r>
            <w:proofErr w:type="gramEnd"/>
            <w:r>
              <w:t xml:space="preserve"> научной направленности «В мире биологии»</w:t>
            </w:r>
          </w:p>
          <w:p w:rsidR="001001AE" w:rsidRPr="00392511" w:rsidRDefault="001001AE" w:rsidP="00653C30">
            <w:pPr>
              <w:jc w:val="both"/>
            </w:pPr>
            <w:r>
              <w:t>Дополнительная общеобразовательная программа «</w:t>
            </w:r>
            <w:proofErr w:type="spellStart"/>
            <w:r>
              <w:t>Роботехника</w:t>
            </w:r>
            <w:proofErr w:type="spellEnd"/>
            <w:r>
              <w:t xml:space="preserve"> из картона»</w:t>
            </w:r>
            <w:bookmarkStart w:id="0" w:name="_GoBack"/>
            <w:bookmarkEnd w:id="0"/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8.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      </w:r>
            <w:proofErr w:type="gramStart"/>
            <w:r w:rsidRPr="00392511">
              <w:rPr>
                <w:sz w:val="22"/>
                <w:szCs w:val="22"/>
              </w:rPr>
              <w:t>естественно-научной</w:t>
            </w:r>
            <w:proofErr w:type="gramEnd"/>
            <w:r w:rsidRPr="00392511">
              <w:rPr>
                <w:sz w:val="22"/>
                <w:szCs w:val="22"/>
              </w:rPr>
              <w:t xml:space="preserve"> и технологической направленностей</w:t>
            </w:r>
          </w:p>
        </w:tc>
        <w:tc>
          <w:tcPr>
            <w:tcW w:w="4219" w:type="dxa"/>
          </w:tcPr>
          <w:p w:rsidR="00347867" w:rsidRPr="00392511" w:rsidRDefault="00653C30" w:rsidP="008E5000">
            <w:pPr>
              <w:jc w:val="both"/>
            </w:pPr>
            <w:r>
              <w:t>Рабочая программа внеурочной деятельности «Занимательная физика»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9.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219" w:type="dxa"/>
          </w:tcPr>
          <w:p w:rsidR="00347867" w:rsidRPr="00392511" w:rsidRDefault="001001AE" w:rsidP="008E5000">
            <w:pPr>
              <w:jc w:val="both"/>
            </w:pPr>
            <w:hyperlink r:id="rId8" w:history="1">
              <w:r w:rsidR="00347867" w:rsidRPr="00392511">
                <w:rPr>
                  <w:rStyle w:val="a3"/>
                  <w:sz w:val="22"/>
                  <w:szCs w:val="22"/>
                </w:rPr>
                <w:t>http://www.kluchi-school27.ru/образовательные-программы/</w:t>
              </w:r>
            </w:hyperlink>
            <w:r w:rsidR="00347867" w:rsidRPr="00392511">
              <w:rPr>
                <w:sz w:val="22"/>
                <w:szCs w:val="22"/>
              </w:rPr>
              <w:t xml:space="preserve"> </w:t>
            </w:r>
          </w:p>
        </w:tc>
      </w:tr>
      <w:tr w:rsidR="00347867" w:rsidRPr="00392511" w:rsidTr="008E5000">
        <w:tc>
          <w:tcPr>
            <w:tcW w:w="563" w:type="dxa"/>
          </w:tcPr>
          <w:p w:rsidR="00347867" w:rsidRPr="00392511" w:rsidRDefault="00347867" w:rsidP="008E5000">
            <w:r w:rsidRPr="00392511">
              <w:rPr>
                <w:sz w:val="22"/>
                <w:szCs w:val="22"/>
              </w:rPr>
              <w:t>10.</w:t>
            </w:r>
          </w:p>
        </w:tc>
        <w:tc>
          <w:tcPr>
            <w:tcW w:w="5215" w:type="dxa"/>
          </w:tcPr>
          <w:p w:rsidR="00347867" w:rsidRPr="00392511" w:rsidRDefault="00347867" w:rsidP="008E5000">
            <w:pPr>
              <w:jc w:val="both"/>
            </w:pPr>
            <w:r w:rsidRPr="00392511">
              <w:rPr>
                <w:sz w:val="22"/>
                <w:szCs w:val="22"/>
              </w:rPr>
              <w:t xml:space="preserve">Общая численность педагогических работников, реализующих образовательные программы на базе центра образования </w:t>
            </w:r>
            <w:proofErr w:type="gramStart"/>
            <w:r w:rsidRPr="00392511">
              <w:rPr>
                <w:sz w:val="22"/>
                <w:szCs w:val="22"/>
              </w:rPr>
              <w:t>естественно-научной</w:t>
            </w:r>
            <w:proofErr w:type="gramEnd"/>
            <w:r w:rsidRPr="00392511">
              <w:rPr>
                <w:sz w:val="22"/>
                <w:szCs w:val="22"/>
              </w:rPr>
              <w:t xml:space="preserve"> и технологической направленностей</w:t>
            </w:r>
          </w:p>
        </w:tc>
        <w:tc>
          <w:tcPr>
            <w:tcW w:w="4219" w:type="dxa"/>
          </w:tcPr>
          <w:p w:rsidR="00347867" w:rsidRPr="00392511" w:rsidRDefault="00347867" w:rsidP="008E5000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47867" w:rsidRPr="00392511" w:rsidRDefault="00347867" w:rsidP="00347867">
      <w:pPr>
        <w:jc w:val="both"/>
        <w:rPr>
          <w:sz w:val="22"/>
          <w:szCs w:val="22"/>
        </w:rPr>
      </w:pPr>
    </w:p>
    <w:p w:rsidR="00347867" w:rsidRPr="00392511" w:rsidRDefault="00347867" w:rsidP="00347867">
      <w:pPr>
        <w:spacing w:after="200" w:line="276" w:lineRule="auto"/>
        <w:rPr>
          <w:sz w:val="22"/>
          <w:szCs w:val="22"/>
        </w:rPr>
      </w:pPr>
      <w:r w:rsidRPr="00392511">
        <w:rPr>
          <w:sz w:val="22"/>
          <w:szCs w:val="22"/>
        </w:rPr>
        <w:br w:type="page"/>
      </w:r>
    </w:p>
    <w:p w:rsidR="0085056A" w:rsidRDefault="0085056A"/>
    <w:sectPr w:rsidR="0085056A" w:rsidSect="0085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67"/>
    <w:rsid w:val="001001AE"/>
    <w:rsid w:val="00192BCB"/>
    <w:rsid w:val="00347867"/>
    <w:rsid w:val="005D0314"/>
    <w:rsid w:val="00653C30"/>
    <w:rsid w:val="0085056A"/>
    <w:rsid w:val="00881F81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78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2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hi-school27.ru/&#1086;&#1073;&#1088;&#1072;&#1079;&#1086;&#1074;&#1072;&#1090;&#1077;&#1083;&#1100;&#1085;&#1099;&#1077;-&#1087;&#1088;&#1086;&#1075;&#1088;&#1072;&#1084;&#1084;&#1099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chi-school27.ru/&#1090;&#1086;&#1095;&#1082;&#1072;-&#1088;&#1086;&#1089;&#1090;&#107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ychi_shool27@mail.ru" TargetMode="External"/><Relationship Id="rId5" Type="http://schemas.openxmlformats.org/officeDocument/2006/relationships/hyperlink" Target="mailto:klychi_shool2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11</cp:revision>
  <dcterms:created xsi:type="dcterms:W3CDTF">2022-11-22T10:54:00Z</dcterms:created>
  <dcterms:modified xsi:type="dcterms:W3CDTF">2022-11-24T07:14:00Z</dcterms:modified>
</cp:coreProperties>
</file>