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D6" w:rsidRDefault="00942CCC" w:rsidP="00942CCC">
      <w:pPr>
        <w:spacing w:after="200"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noProof/>
        </w:rPr>
        <w:drawing>
          <wp:inline distT="0" distB="0" distL="0" distR="0">
            <wp:extent cx="5940425" cy="8236963"/>
            <wp:effectExtent l="19050" t="0" r="3175" b="0"/>
            <wp:docPr id="1" name="Рисунок 1" descr="C:\Users\Галина\Desktop\химия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химия 10-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6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2"/>
          <w:szCs w:val="22"/>
          <w:lang w:eastAsia="en-US"/>
        </w:rPr>
        <w:t xml:space="preserve"> </w:t>
      </w:r>
    </w:p>
    <w:p w:rsidR="00BE4DD6" w:rsidRDefault="00BE4DD6" w:rsidP="00C60470">
      <w:pPr>
        <w:spacing w:after="200"/>
        <w:jc w:val="center"/>
        <w:rPr>
          <w:rFonts w:eastAsia="Calibri"/>
          <w:b/>
          <w:sz w:val="22"/>
          <w:szCs w:val="22"/>
          <w:lang w:eastAsia="en-US"/>
        </w:rPr>
      </w:pPr>
    </w:p>
    <w:p w:rsidR="00BE4DD6" w:rsidRDefault="00BE4DD6" w:rsidP="00C60470">
      <w:pPr>
        <w:spacing w:after="200"/>
        <w:jc w:val="center"/>
        <w:rPr>
          <w:rFonts w:eastAsia="Calibri"/>
          <w:b/>
          <w:sz w:val="22"/>
          <w:szCs w:val="22"/>
          <w:lang w:eastAsia="en-US"/>
        </w:rPr>
      </w:pPr>
    </w:p>
    <w:p w:rsidR="00C60470" w:rsidRPr="00BB2945" w:rsidRDefault="00C60470" w:rsidP="00C60470">
      <w:pPr>
        <w:spacing w:after="200"/>
        <w:jc w:val="center"/>
        <w:rPr>
          <w:rFonts w:eastAsia="Calibri"/>
          <w:b/>
          <w:sz w:val="22"/>
          <w:szCs w:val="22"/>
          <w:lang w:eastAsia="en-US"/>
        </w:rPr>
      </w:pPr>
      <w:r w:rsidRPr="00BB2945">
        <w:rPr>
          <w:rFonts w:eastAsia="Calibri"/>
          <w:b/>
          <w:sz w:val="22"/>
          <w:szCs w:val="22"/>
          <w:lang w:eastAsia="en-US"/>
        </w:rPr>
        <w:lastRenderedPageBreak/>
        <w:t xml:space="preserve">Планируемые результаты </w:t>
      </w:r>
    </w:p>
    <w:p w:rsidR="00C60470" w:rsidRPr="00BB2945" w:rsidRDefault="00C60470" w:rsidP="00C60470">
      <w:pPr>
        <w:ind w:firstLine="709"/>
        <w:jc w:val="both"/>
        <w:outlineLvl w:val="1"/>
        <w:rPr>
          <w:rFonts w:eastAsia="@Arial Unicode MS"/>
        </w:rPr>
      </w:pPr>
      <w:bookmarkStart w:id="0" w:name="_Toc405145648"/>
      <w:bookmarkStart w:id="1" w:name="_Toc406058977"/>
      <w:bookmarkStart w:id="2" w:name="_Toc409691626"/>
      <w:r w:rsidRPr="00BB2945">
        <w:rPr>
          <w:rFonts w:eastAsia="@Arial Unicode MS"/>
        </w:rPr>
        <w:t xml:space="preserve">1. </w:t>
      </w:r>
      <w:r w:rsidRPr="00BB2945">
        <w:rPr>
          <w:rFonts w:eastAsia="@Arial Unicode MS"/>
          <w:b/>
        </w:rPr>
        <w:t>Личностные результат</w:t>
      </w:r>
      <w:bookmarkEnd w:id="0"/>
      <w:bookmarkEnd w:id="1"/>
      <w:bookmarkEnd w:id="2"/>
      <w:r w:rsidRPr="00BB2945">
        <w:rPr>
          <w:rFonts w:eastAsia="@Arial Unicode MS"/>
          <w:b/>
        </w:rPr>
        <w:t>ы:</w:t>
      </w:r>
    </w:p>
    <w:p w:rsidR="00C60470" w:rsidRPr="00BB2945" w:rsidRDefault="00C60470" w:rsidP="00C60470">
      <w:pPr>
        <w:ind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России). Осознание этнической принадлежности, языка, культуры своего народа, своего края, основ культурного наследия народов России и человечества. Осознанное, уважительное и доброжелательное отношение к истории, культуре, ценностям народов России и народов мира.</w:t>
      </w:r>
    </w:p>
    <w:p w:rsidR="00C60470" w:rsidRPr="00BB2945" w:rsidRDefault="00C60470" w:rsidP="00C60470">
      <w:pPr>
        <w:ind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C60470" w:rsidRPr="00BB2945" w:rsidRDefault="00C60470" w:rsidP="00C60470">
      <w:pPr>
        <w:ind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 </w:t>
      </w:r>
      <w:proofErr w:type="spellStart"/>
      <w:r w:rsidRPr="00BB2945">
        <w:rPr>
          <w:rFonts w:eastAsia="Calibri"/>
          <w:lang w:eastAsia="en-US"/>
        </w:rPr>
        <w:t>Сформированность</w:t>
      </w:r>
      <w:proofErr w:type="spellEnd"/>
      <w:r w:rsidRPr="00BB2945">
        <w:rPr>
          <w:rFonts w:eastAsia="Calibri"/>
          <w:lang w:eastAsia="en-US"/>
        </w:rPr>
        <w:t xml:space="preserve"> ответственного отношения к учению; уважительного отношения к труду. </w:t>
      </w:r>
    </w:p>
    <w:p w:rsidR="00C60470" w:rsidRPr="00BB2945" w:rsidRDefault="00C60470" w:rsidP="00C60470">
      <w:pPr>
        <w:ind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 xml:space="preserve">4. </w:t>
      </w:r>
      <w:proofErr w:type="spellStart"/>
      <w:r w:rsidRPr="00BB2945">
        <w:rPr>
          <w:rFonts w:eastAsia="Calibri"/>
          <w:lang w:eastAsia="en-US"/>
        </w:rPr>
        <w:t>Сформированность</w:t>
      </w:r>
      <w:proofErr w:type="spellEnd"/>
      <w:r w:rsidRPr="00BB2945">
        <w:rPr>
          <w:rFonts w:eastAsia="Calibri"/>
          <w:lang w:eastAsia="en-US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60470" w:rsidRPr="00BB2945" w:rsidRDefault="00C60470" w:rsidP="00C60470">
      <w:pPr>
        <w:ind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BB2945">
        <w:rPr>
          <w:rFonts w:eastAsia="Calibri"/>
          <w:lang w:eastAsia="en-US"/>
        </w:rPr>
        <w:t>конвенционирования</w:t>
      </w:r>
      <w:proofErr w:type="spellEnd"/>
      <w:r w:rsidRPr="00BB2945">
        <w:rPr>
          <w:rFonts w:eastAsia="Calibri"/>
          <w:lang w:eastAsia="en-US"/>
        </w:rPr>
        <w:t xml:space="preserve"> интересов, процедур, готовность и способность к ведению переговоров).</w:t>
      </w:r>
    </w:p>
    <w:p w:rsidR="00C60470" w:rsidRPr="00BB2945" w:rsidRDefault="00C60470" w:rsidP="00C60470">
      <w:pPr>
        <w:ind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продуктивно взаимодействующего с социальной средой и социальными институтами; </w:t>
      </w:r>
      <w:proofErr w:type="spellStart"/>
      <w:r w:rsidRPr="00BB2945">
        <w:rPr>
          <w:rFonts w:eastAsia="Calibri"/>
          <w:lang w:eastAsia="en-US"/>
        </w:rPr>
        <w:t>интериоризация</w:t>
      </w:r>
      <w:proofErr w:type="spellEnd"/>
      <w:r w:rsidRPr="00BB2945">
        <w:rPr>
          <w:rFonts w:eastAsia="Calibri"/>
          <w:lang w:eastAsia="en-US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C60470" w:rsidRPr="00BB2945" w:rsidRDefault="00C60470" w:rsidP="00C60470">
      <w:pPr>
        <w:ind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 xml:space="preserve">7. </w:t>
      </w:r>
      <w:proofErr w:type="spellStart"/>
      <w:r w:rsidRPr="00BB2945">
        <w:rPr>
          <w:rFonts w:eastAsia="Calibri"/>
          <w:lang w:eastAsia="en-US"/>
        </w:rPr>
        <w:t>Сформированность</w:t>
      </w:r>
      <w:proofErr w:type="spellEnd"/>
      <w:r w:rsidRPr="00BB2945">
        <w:rPr>
          <w:rFonts w:eastAsia="Calibri"/>
          <w:lang w:eastAsia="en-US"/>
        </w:rPr>
        <w:t xml:space="preserve"> ценности здорового и безопасного образа жизни; </w:t>
      </w:r>
      <w:proofErr w:type="spellStart"/>
      <w:r w:rsidRPr="00BB2945">
        <w:rPr>
          <w:rFonts w:eastAsia="Calibri"/>
          <w:lang w:eastAsia="en-US"/>
        </w:rPr>
        <w:t>интериоризация</w:t>
      </w:r>
      <w:proofErr w:type="spellEnd"/>
      <w:r w:rsidRPr="00BB2945">
        <w:rPr>
          <w:rFonts w:eastAsia="Calibri"/>
          <w:lang w:eastAsia="en-US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C60470" w:rsidRPr="00BB2945" w:rsidRDefault="00C60470" w:rsidP="00C60470">
      <w:pPr>
        <w:ind w:firstLine="709"/>
        <w:jc w:val="both"/>
        <w:rPr>
          <w:rFonts w:eastAsia="Calibri"/>
          <w:b/>
          <w:lang w:eastAsia="en-US"/>
        </w:rPr>
      </w:pPr>
    </w:p>
    <w:p w:rsidR="00C60470" w:rsidRPr="00BB2945" w:rsidRDefault="00C60470" w:rsidP="00C60470">
      <w:pPr>
        <w:ind w:firstLine="709"/>
        <w:jc w:val="both"/>
        <w:outlineLvl w:val="1"/>
        <w:rPr>
          <w:rFonts w:eastAsia="@Arial Unicode MS"/>
          <w:b/>
          <w:bCs/>
        </w:rPr>
      </w:pPr>
      <w:bookmarkStart w:id="3" w:name="_Toc405145649"/>
      <w:bookmarkStart w:id="4" w:name="_Toc406058978"/>
      <w:bookmarkStart w:id="5" w:name="_Toc409691627"/>
      <w:bookmarkStart w:id="6" w:name="_Toc410653951"/>
      <w:bookmarkStart w:id="7" w:name="_Toc414553132"/>
      <w:r w:rsidRPr="00BB2945">
        <w:rPr>
          <w:rFonts w:eastAsia="@Arial Unicode MS"/>
          <w:b/>
          <w:bCs/>
        </w:rPr>
        <w:t xml:space="preserve">2. </w:t>
      </w:r>
      <w:proofErr w:type="spellStart"/>
      <w:r w:rsidRPr="00BB2945">
        <w:rPr>
          <w:rFonts w:eastAsia="@Arial Unicode MS"/>
          <w:b/>
          <w:bCs/>
        </w:rPr>
        <w:t>Метапредметные</w:t>
      </w:r>
      <w:proofErr w:type="spellEnd"/>
      <w:r w:rsidRPr="00BB2945">
        <w:rPr>
          <w:rFonts w:eastAsia="@Arial Unicode MS"/>
          <w:b/>
          <w:bCs/>
        </w:rPr>
        <w:t xml:space="preserve"> результаты: </w:t>
      </w:r>
      <w:bookmarkEnd w:id="3"/>
      <w:bookmarkEnd w:id="4"/>
      <w:bookmarkEnd w:id="5"/>
      <w:bookmarkEnd w:id="6"/>
      <w:bookmarkEnd w:id="7"/>
    </w:p>
    <w:p w:rsidR="00C60470" w:rsidRPr="00BB2945" w:rsidRDefault="00C60470" w:rsidP="00C60470">
      <w:pPr>
        <w:ind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C60470" w:rsidRPr="00BB2945" w:rsidRDefault="00C60470" w:rsidP="00C60470">
      <w:pPr>
        <w:ind w:firstLine="709"/>
        <w:jc w:val="both"/>
        <w:rPr>
          <w:rFonts w:eastAsia="Calibri"/>
          <w:b/>
          <w:lang w:eastAsia="en-US"/>
        </w:rPr>
      </w:pPr>
      <w:r w:rsidRPr="00BB2945">
        <w:rPr>
          <w:rFonts w:eastAsia="Calibri"/>
          <w:b/>
          <w:lang w:eastAsia="en-US"/>
        </w:rPr>
        <w:t>Регулятивные УУД:</w:t>
      </w:r>
    </w:p>
    <w:p w:rsidR="00C60470" w:rsidRPr="00BB2945" w:rsidRDefault="00C60470" w:rsidP="00C60470">
      <w:pPr>
        <w:widowControl w:val="0"/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lastRenderedPageBreak/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C60470" w:rsidRPr="00BB2945" w:rsidRDefault="00C60470" w:rsidP="00C60470">
      <w:pPr>
        <w:widowControl w:val="0"/>
        <w:numPr>
          <w:ilvl w:val="0"/>
          <w:numId w:val="3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анализировать существующие и планировать будущие образовательные результаты;</w:t>
      </w:r>
    </w:p>
    <w:p w:rsidR="00C60470" w:rsidRPr="00BB2945" w:rsidRDefault="00C60470" w:rsidP="00C60470">
      <w:pPr>
        <w:widowControl w:val="0"/>
        <w:numPr>
          <w:ilvl w:val="0"/>
          <w:numId w:val="3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идентифицировать собственные проблемы и определять главную проблему;</w:t>
      </w:r>
    </w:p>
    <w:p w:rsidR="00C60470" w:rsidRPr="00BB2945" w:rsidRDefault="00C60470" w:rsidP="00C60470">
      <w:pPr>
        <w:widowControl w:val="0"/>
        <w:numPr>
          <w:ilvl w:val="0"/>
          <w:numId w:val="3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выдвигать версии решения проблемы, формулировать гипотезы, предвосхищать конечный результат;</w:t>
      </w:r>
    </w:p>
    <w:p w:rsidR="00C60470" w:rsidRPr="00BB2945" w:rsidRDefault="00C60470" w:rsidP="00C60470">
      <w:pPr>
        <w:widowControl w:val="0"/>
        <w:numPr>
          <w:ilvl w:val="0"/>
          <w:numId w:val="3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ставить цель деятельности на основе определенной проблемы и существующих возможностей;</w:t>
      </w:r>
    </w:p>
    <w:p w:rsidR="00C60470" w:rsidRPr="00BB2945" w:rsidRDefault="00C60470" w:rsidP="00C60470">
      <w:pPr>
        <w:widowControl w:val="0"/>
        <w:numPr>
          <w:ilvl w:val="0"/>
          <w:numId w:val="3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формулировать учебные задачи как шаги достижения поставленной цели деятельности;</w:t>
      </w:r>
    </w:p>
    <w:p w:rsidR="00C60470" w:rsidRPr="00BB2945" w:rsidRDefault="00C60470" w:rsidP="00C60470">
      <w:pPr>
        <w:widowControl w:val="0"/>
        <w:numPr>
          <w:ilvl w:val="0"/>
          <w:numId w:val="3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60470" w:rsidRPr="00BB2945" w:rsidRDefault="00C60470" w:rsidP="00C60470">
      <w:pPr>
        <w:widowControl w:val="0"/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eastAsia="Calibri"/>
          <w:b/>
          <w:lang w:eastAsia="en-US"/>
        </w:rPr>
      </w:pPr>
      <w:r w:rsidRPr="00BB2945">
        <w:rPr>
          <w:rFonts w:eastAsia="Calibri"/>
          <w:lang w:eastAsia="en-US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60470" w:rsidRPr="00BB2945" w:rsidRDefault="00C60470" w:rsidP="00C60470">
      <w:pPr>
        <w:widowControl w:val="0"/>
        <w:numPr>
          <w:ilvl w:val="0"/>
          <w:numId w:val="3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определять необходимые действи</w:t>
      </w:r>
      <w:proofErr w:type="gramStart"/>
      <w:r w:rsidRPr="00BB2945">
        <w:rPr>
          <w:rFonts w:eastAsia="Calibri"/>
          <w:lang w:eastAsia="en-US"/>
        </w:rPr>
        <w:t>е(</w:t>
      </w:r>
      <w:proofErr w:type="gramEnd"/>
      <w:r w:rsidRPr="00BB2945">
        <w:rPr>
          <w:rFonts w:eastAsia="Calibri"/>
          <w:lang w:eastAsia="en-US"/>
        </w:rPr>
        <w:t>я) в соответствии с учебной и познавательной задачей и составлять алгоритм их выполнения;</w:t>
      </w:r>
    </w:p>
    <w:p w:rsidR="00C60470" w:rsidRPr="00BB2945" w:rsidRDefault="00C60470" w:rsidP="00C60470">
      <w:pPr>
        <w:widowControl w:val="0"/>
        <w:numPr>
          <w:ilvl w:val="0"/>
          <w:numId w:val="3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обосновывать и осуществлять выбор наиболее эффективных способов решения учебных и познавательных задач;</w:t>
      </w:r>
    </w:p>
    <w:p w:rsidR="00C60470" w:rsidRPr="00BB2945" w:rsidRDefault="00C60470" w:rsidP="00C60470">
      <w:pPr>
        <w:widowControl w:val="0"/>
        <w:numPr>
          <w:ilvl w:val="0"/>
          <w:numId w:val="3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60470" w:rsidRPr="00BB2945" w:rsidRDefault="00C60470" w:rsidP="00C60470">
      <w:pPr>
        <w:widowControl w:val="0"/>
        <w:numPr>
          <w:ilvl w:val="0"/>
          <w:numId w:val="3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C60470" w:rsidRPr="00BB2945" w:rsidRDefault="00C60470" w:rsidP="00C60470">
      <w:pPr>
        <w:widowControl w:val="0"/>
        <w:numPr>
          <w:ilvl w:val="0"/>
          <w:numId w:val="3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составлять план решения проблемы (выполнения проекта, проведения исследования);</w:t>
      </w:r>
    </w:p>
    <w:p w:rsidR="00C60470" w:rsidRPr="00BB2945" w:rsidRDefault="00C60470" w:rsidP="00C60470">
      <w:pPr>
        <w:widowControl w:val="0"/>
        <w:numPr>
          <w:ilvl w:val="0"/>
          <w:numId w:val="3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60470" w:rsidRPr="00BB2945" w:rsidRDefault="00C60470" w:rsidP="00C60470">
      <w:pPr>
        <w:widowControl w:val="0"/>
        <w:numPr>
          <w:ilvl w:val="0"/>
          <w:numId w:val="3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60470" w:rsidRPr="00BB2945" w:rsidRDefault="00C60470" w:rsidP="00C60470">
      <w:pPr>
        <w:widowControl w:val="0"/>
        <w:numPr>
          <w:ilvl w:val="0"/>
          <w:numId w:val="3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планировать и корректировать свою индивидуальную образовательную траекторию.</w:t>
      </w:r>
    </w:p>
    <w:p w:rsidR="00C60470" w:rsidRPr="00BB2945" w:rsidRDefault="00C60470" w:rsidP="00C60470">
      <w:pPr>
        <w:widowControl w:val="0"/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</w:t>
      </w:r>
      <w:r w:rsidRPr="00BB2945">
        <w:rPr>
          <w:rFonts w:eastAsia="Calibri"/>
          <w:lang w:eastAsia="en-US"/>
        </w:rPr>
        <w:lastRenderedPageBreak/>
        <w:t>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оценивать свою деятельность, аргументируя причины достижения или отсутствия планируемого результата;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сверять свои действия с целью и, при необходимости, исправлять ошибки самостоятельно.</w:t>
      </w:r>
    </w:p>
    <w:p w:rsidR="00C60470" w:rsidRPr="00BB2945" w:rsidRDefault="00C60470" w:rsidP="00C60470">
      <w:pPr>
        <w:widowControl w:val="0"/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определять критерии правильности (корректности) выполнения учебной задачи;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анализировать и обосновывать применение соответствующего инструментария для выполнения учебной задачи;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фиксировать и анализировать динамику собственных образовательных результатов.</w:t>
      </w:r>
    </w:p>
    <w:p w:rsidR="00C60470" w:rsidRPr="00BB2945" w:rsidRDefault="00C60470" w:rsidP="00C60470">
      <w:pPr>
        <w:widowControl w:val="0"/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eastAsia="Calibri"/>
          <w:b/>
          <w:lang w:eastAsia="en-US"/>
        </w:rPr>
      </w:pPr>
      <w:r w:rsidRPr="00BB2945">
        <w:rPr>
          <w:rFonts w:eastAsia="Calibri"/>
          <w:lang w:eastAsia="en-US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BB2945">
        <w:rPr>
          <w:rFonts w:eastAsia="Calibri"/>
          <w:lang w:eastAsia="en-US"/>
        </w:rPr>
        <w:t>в</w:t>
      </w:r>
      <w:proofErr w:type="gramEnd"/>
      <w:r w:rsidRPr="00BB2945">
        <w:rPr>
          <w:rFonts w:eastAsia="Calibri"/>
          <w:lang w:eastAsia="en-US"/>
        </w:rPr>
        <w:t xml:space="preserve"> учебной и познавательной. Обучающийся сможет: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lastRenderedPageBreak/>
        <w:t>принимать решение в учебной ситуации и нести за него ответственность;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60470" w:rsidRPr="00BB2945" w:rsidRDefault="00C60470" w:rsidP="00C60470">
      <w:pPr>
        <w:ind w:firstLine="709"/>
        <w:jc w:val="both"/>
        <w:rPr>
          <w:rFonts w:eastAsia="Calibri"/>
          <w:b/>
          <w:lang w:eastAsia="en-US"/>
        </w:rPr>
      </w:pPr>
      <w:r w:rsidRPr="00BB2945">
        <w:rPr>
          <w:rFonts w:eastAsia="Calibri"/>
          <w:b/>
          <w:lang w:eastAsia="en-US"/>
        </w:rPr>
        <w:t>Познавательные УУД:</w:t>
      </w:r>
    </w:p>
    <w:p w:rsidR="00C60470" w:rsidRPr="00BB2945" w:rsidRDefault="00C60470" w:rsidP="00C60470">
      <w:pPr>
        <w:widowControl w:val="0"/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proofErr w:type="gramStart"/>
      <w:r w:rsidRPr="00BB2945">
        <w:rPr>
          <w:rFonts w:eastAsia="Calibri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BB2945">
        <w:rPr>
          <w:rFonts w:eastAsia="Calibri"/>
          <w:lang w:eastAsia="en-US"/>
        </w:rPr>
        <w:t xml:space="preserve"> Обучающийся сможет: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строить рассуждение на основе сравнения предметов и явлений, выделяя при этом общие признаки;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излагать полученную информацию, интерпретируя ее в контексте решаемой задачи;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60470" w:rsidRPr="00BB2945" w:rsidRDefault="00C60470" w:rsidP="00C60470">
      <w:pPr>
        <w:widowControl w:val="0"/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обозначать символом и знаком предмет и/или явление;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 xml:space="preserve">определять логические связи между предметами и/или явлениями, обозначать </w:t>
      </w:r>
      <w:r w:rsidRPr="00BB2945">
        <w:rPr>
          <w:rFonts w:eastAsia="Calibri"/>
          <w:lang w:eastAsia="en-US"/>
        </w:rPr>
        <w:lastRenderedPageBreak/>
        <w:t>данные логические связи с помощью знаков в схеме;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создавать абстрактный или реальный образ предмета и/или явления;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строить модель/схему на основе условий задачи и/или способа ее решения;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BB2945">
        <w:rPr>
          <w:rFonts w:eastAsia="Calibri"/>
          <w:lang w:eastAsia="en-US"/>
        </w:rPr>
        <w:t>текстовое</w:t>
      </w:r>
      <w:proofErr w:type="gramEnd"/>
      <w:r w:rsidRPr="00BB2945">
        <w:rPr>
          <w:rFonts w:eastAsia="Calibri"/>
          <w:lang w:eastAsia="en-US"/>
        </w:rPr>
        <w:t>, и наоборот;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строить доказательство: прямое, косвенное, от противного;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60470" w:rsidRPr="00BB2945" w:rsidRDefault="00C60470" w:rsidP="00C60470">
      <w:pPr>
        <w:widowControl w:val="0"/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Смысловое чтение. Обучающийся сможет: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находить в тексте требуемую информацию (в соответствии с целями своей деятельности);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ориентироваться в содержании текста, понимать целостный смысл текста, структурировать текст;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устанавливать взаимосвязь описанных в тексте событий, явлений, процессов;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критически оценивать содержание и форму текста.</w:t>
      </w:r>
    </w:p>
    <w:p w:rsidR="00C60470" w:rsidRPr="00BB2945" w:rsidRDefault="00C60470" w:rsidP="00C60470">
      <w:pPr>
        <w:widowControl w:val="0"/>
        <w:numPr>
          <w:ilvl w:val="0"/>
          <w:numId w:val="2"/>
        </w:numPr>
        <w:tabs>
          <w:tab w:val="left" w:pos="1134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прогнозировать изменения ситуации при смене действия одного фактора на действие другого фактора;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выражать свое отношение к природе через рисунки, модели, проектные работы.</w:t>
      </w:r>
    </w:p>
    <w:p w:rsidR="00C60470" w:rsidRPr="00BB2945" w:rsidRDefault="00C60470" w:rsidP="00C60470">
      <w:pPr>
        <w:ind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C60470" w:rsidRPr="00BB2945" w:rsidRDefault="00C60470" w:rsidP="00C6047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</w:rPr>
      </w:pPr>
      <w:r w:rsidRPr="00BB2945">
        <w:rPr>
          <w:rFonts w:eastAsia="Calibri"/>
        </w:rPr>
        <w:t>определять необходимые ключевые поисковые слова и запросы;</w:t>
      </w:r>
    </w:p>
    <w:p w:rsidR="00C60470" w:rsidRPr="00BB2945" w:rsidRDefault="00C60470" w:rsidP="00C6047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eastAsia="Calibri"/>
        </w:rPr>
      </w:pPr>
      <w:r w:rsidRPr="00BB2945">
        <w:rPr>
          <w:rFonts w:eastAsia="Calibri"/>
        </w:rPr>
        <w:t>осуществлять взаимодействие с электронными поисковыми системами, словарями;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соотносить полученные результаты поиска со своей деятельностью.</w:t>
      </w:r>
    </w:p>
    <w:p w:rsidR="00C60470" w:rsidRPr="00BB2945" w:rsidRDefault="00C60470" w:rsidP="00C60470">
      <w:pPr>
        <w:tabs>
          <w:tab w:val="left" w:pos="993"/>
        </w:tabs>
        <w:ind w:firstLine="709"/>
        <w:jc w:val="both"/>
        <w:rPr>
          <w:rFonts w:eastAsia="Calibri"/>
          <w:b/>
          <w:lang w:eastAsia="en-US"/>
        </w:rPr>
      </w:pPr>
      <w:r w:rsidRPr="00BB2945">
        <w:rPr>
          <w:rFonts w:eastAsia="Calibri"/>
          <w:b/>
          <w:lang w:eastAsia="en-US"/>
        </w:rPr>
        <w:t>Коммуникативные УУД:</w:t>
      </w:r>
    </w:p>
    <w:p w:rsidR="00C60470" w:rsidRPr="00BB2945" w:rsidRDefault="00C60470" w:rsidP="00C60470">
      <w:pPr>
        <w:widowControl w:val="0"/>
        <w:numPr>
          <w:ilvl w:val="0"/>
          <w:numId w:val="5"/>
        </w:numPr>
        <w:tabs>
          <w:tab w:val="left" w:pos="426"/>
        </w:tabs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BB2945">
        <w:rPr>
          <w:rFonts w:eastAsia="Calibri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</w:t>
      </w:r>
      <w:r w:rsidRPr="00BB2945">
        <w:rPr>
          <w:rFonts w:eastAsia="Calibri"/>
        </w:rPr>
        <w:lastRenderedPageBreak/>
        <w:t>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60470" w:rsidRPr="00BB2945" w:rsidRDefault="00C60470" w:rsidP="00C60470">
      <w:pPr>
        <w:widowControl w:val="0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определять возможные роли в совместной деятельности;</w:t>
      </w:r>
    </w:p>
    <w:p w:rsidR="00C60470" w:rsidRPr="00BB2945" w:rsidRDefault="00C60470" w:rsidP="00C60470">
      <w:pPr>
        <w:widowControl w:val="0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играть определенную роль в совместной деятельности;</w:t>
      </w:r>
    </w:p>
    <w:p w:rsidR="00C60470" w:rsidRPr="00BB2945" w:rsidRDefault="00C60470" w:rsidP="00C60470">
      <w:pPr>
        <w:widowControl w:val="0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proofErr w:type="gramStart"/>
      <w:r w:rsidRPr="00BB2945">
        <w:rPr>
          <w:rFonts w:eastAsia="Calibri"/>
          <w:lang w:eastAsia="en-US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C60470" w:rsidRPr="00BB2945" w:rsidRDefault="00C60470" w:rsidP="00C60470">
      <w:pPr>
        <w:widowControl w:val="0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60470" w:rsidRPr="00BB2945" w:rsidRDefault="00C60470" w:rsidP="00C60470">
      <w:pPr>
        <w:widowControl w:val="0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строить позитивные отношения в процессе учебной и познавательной деятельности;</w:t>
      </w:r>
    </w:p>
    <w:p w:rsidR="00C60470" w:rsidRPr="00BB2945" w:rsidRDefault="00C60470" w:rsidP="00C60470">
      <w:pPr>
        <w:widowControl w:val="0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60470" w:rsidRPr="00BB2945" w:rsidRDefault="00C60470" w:rsidP="00C60470">
      <w:pPr>
        <w:widowControl w:val="0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60470" w:rsidRPr="00BB2945" w:rsidRDefault="00C60470" w:rsidP="00C60470">
      <w:pPr>
        <w:widowControl w:val="0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предлагать альтернативное решение в конфликтной ситуации;</w:t>
      </w:r>
    </w:p>
    <w:p w:rsidR="00C60470" w:rsidRPr="00BB2945" w:rsidRDefault="00C60470" w:rsidP="00C60470">
      <w:pPr>
        <w:widowControl w:val="0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выделять общую точку зрения в дискуссии;</w:t>
      </w:r>
    </w:p>
    <w:p w:rsidR="00C60470" w:rsidRPr="00BB2945" w:rsidRDefault="00C60470" w:rsidP="00C60470">
      <w:pPr>
        <w:widowControl w:val="0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договариваться о правилах и вопросах для обсуждения в соответствии с поставленной перед группой задачей;</w:t>
      </w:r>
    </w:p>
    <w:p w:rsidR="00C60470" w:rsidRPr="00BB2945" w:rsidRDefault="00C60470" w:rsidP="00C60470">
      <w:pPr>
        <w:widowControl w:val="0"/>
        <w:numPr>
          <w:ilvl w:val="0"/>
          <w:numId w:val="6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60470" w:rsidRPr="00BB2945" w:rsidRDefault="00C60470" w:rsidP="00C60470">
      <w:pPr>
        <w:widowControl w:val="0"/>
        <w:numPr>
          <w:ilvl w:val="0"/>
          <w:numId w:val="5"/>
        </w:numPr>
        <w:tabs>
          <w:tab w:val="left" w:pos="142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определять задачу коммуникации и в соответствии с ней отбирать речевые средства;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представлять в устной или письменной форме развернутый план собственной деятельности;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высказывать и обосновывать мнение (суждение) и запрашивать мнение партнера в рамках диалога;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принимать решение в ходе диалога и согласовывать его с собеседником;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C60470" w:rsidRPr="00BB2945" w:rsidRDefault="00C60470" w:rsidP="00C60470">
      <w:pPr>
        <w:widowControl w:val="0"/>
        <w:numPr>
          <w:ilvl w:val="0"/>
          <w:numId w:val="5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lastRenderedPageBreak/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выделять информационный аспект задачи, оперировать данными, использовать модель решения задачи;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использовать информацию с учетом этических и правовых норм;</w:t>
      </w:r>
    </w:p>
    <w:p w:rsidR="00C60470" w:rsidRPr="00BB2945" w:rsidRDefault="00C60470" w:rsidP="00C60470">
      <w:pPr>
        <w:widowControl w:val="0"/>
        <w:numPr>
          <w:ilvl w:val="0"/>
          <w:numId w:val="4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eastAsia="Calibri"/>
          <w:lang w:eastAsia="en-US"/>
        </w:rPr>
      </w:pPr>
      <w:r w:rsidRPr="00BB2945">
        <w:rPr>
          <w:rFonts w:eastAsia="Calibri"/>
          <w:lang w:eastAsia="en-US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60470" w:rsidRDefault="00C60470" w:rsidP="00C60470">
      <w:r>
        <w:t xml:space="preserve">  В области </w:t>
      </w:r>
      <w:r w:rsidRPr="00C60470">
        <w:rPr>
          <w:b/>
        </w:rPr>
        <w:t xml:space="preserve">предметных результатов </w:t>
      </w:r>
      <w:r>
        <w:t xml:space="preserve">образовательное учреждение общего образования предоставляет ученику возможность на ступени среднего общего образования научиться на базовом уровне в познавательной сфере: </w:t>
      </w:r>
    </w:p>
    <w:p w:rsidR="00C60470" w:rsidRDefault="00C60470" w:rsidP="00C60470">
      <w:pPr>
        <w:ind w:firstLine="708"/>
      </w:pPr>
      <w:r>
        <w:t>1)</w:t>
      </w:r>
      <w:r>
        <w:tab/>
        <w:t>давать определение изученным понятиям;</w:t>
      </w:r>
    </w:p>
    <w:p w:rsidR="00C60470" w:rsidRDefault="00C60470" w:rsidP="00C60470">
      <w:pPr>
        <w:ind w:firstLine="708"/>
      </w:pPr>
      <w:r>
        <w:t>2)</w:t>
      </w:r>
      <w:r>
        <w:tab/>
        <w:t>описывать демонстрационные и самостоятельно проведённые эксперименты, используя для этого естественный язык и язык химии;</w:t>
      </w:r>
    </w:p>
    <w:p w:rsidR="00C60470" w:rsidRDefault="00C60470" w:rsidP="00C60470">
      <w:pPr>
        <w:ind w:firstLine="708"/>
      </w:pPr>
      <w:r>
        <w:t>3)</w:t>
      </w:r>
      <w:r>
        <w:tab/>
        <w:t xml:space="preserve">описывать и различать изученные классы неорганических и органических  соединений, химические реакции; </w:t>
      </w:r>
    </w:p>
    <w:p w:rsidR="00C60470" w:rsidRDefault="00C60470" w:rsidP="00C60470">
      <w:pPr>
        <w:ind w:firstLine="708"/>
      </w:pPr>
      <w:r>
        <w:t>4)</w:t>
      </w:r>
      <w:r>
        <w:tab/>
        <w:t xml:space="preserve">классифицировать изученные объекты и явления; </w:t>
      </w:r>
    </w:p>
    <w:p w:rsidR="00C60470" w:rsidRDefault="00C60470" w:rsidP="00C60470">
      <w:pPr>
        <w:ind w:firstLine="708"/>
      </w:pPr>
      <w:r>
        <w:t>5)</w:t>
      </w:r>
      <w:r>
        <w:tab/>
        <w:t xml:space="preserve">наблюдать демонстрационные и самостоятельно проводимые опыты, химические реакции, протекающие в природе и в быту; </w:t>
      </w:r>
    </w:p>
    <w:p w:rsidR="00C60470" w:rsidRDefault="00C60470" w:rsidP="00C60470">
      <w:pPr>
        <w:ind w:firstLine="708"/>
      </w:pPr>
      <w:r>
        <w:t>6)</w:t>
      </w:r>
      <w:r>
        <w:tab/>
        <w:t xml:space="preserve">делать выводы и умозаключения, изученных химических закономерностей, прогнозировать свойства неизученных веществ по аналогии со свойствами изученных; </w:t>
      </w:r>
    </w:p>
    <w:p w:rsidR="00C60470" w:rsidRDefault="00C60470" w:rsidP="00C60470">
      <w:pPr>
        <w:ind w:firstLine="708"/>
      </w:pPr>
      <w:r>
        <w:t>7)</w:t>
      </w:r>
      <w:r>
        <w:tab/>
        <w:t>структурировать изученный материал;</w:t>
      </w:r>
    </w:p>
    <w:p w:rsidR="00C60470" w:rsidRDefault="00C60470" w:rsidP="00C60470">
      <w:pPr>
        <w:ind w:firstLine="708"/>
      </w:pPr>
      <w:r>
        <w:t>8)</w:t>
      </w:r>
      <w:r>
        <w:tab/>
        <w:t>интерпретировать химическую информацию, полученную из других источников;</w:t>
      </w:r>
    </w:p>
    <w:p w:rsidR="00C60470" w:rsidRDefault="00C60470" w:rsidP="00C60470">
      <w:pPr>
        <w:ind w:firstLine="708"/>
      </w:pPr>
      <w:r>
        <w:t>9)</w:t>
      </w:r>
      <w:r>
        <w:tab/>
        <w:t xml:space="preserve"> описывать строение атомов, элементов I – VII периодов с использованием электронных конфигураций;</w:t>
      </w:r>
    </w:p>
    <w:p w:rsidR="00C60470" w:rsidRDefault="00C60470" w:rsidP="00C60470">
      <w:pPr>
        <w:ind w:firstLine="708"/>
      </w:pPr>
      <w:r>
        <w:t>10)</w:t>
      </w:r>
      <w:r>
        <w:tab/>
        <w:t>Моделировать строение простейших молекул неорганических и органических  веществ, кристаллов;</w:t>
      </w:r>
    </w:p>
    <w:p w:rsidR="00C60470" w:rsidRDefault="00C60470" w:rsidP="00C60470">
      <w:pPr>
        <w:ind w:firstLine="708"/>
      </w:pPr>
      <w:r>
        <w:t>в ценностно-ориентационной сфере: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C60470" w:rsidRDefault="00C60470" w:rsidP="00C60470">
      <w:pPr>
        <w:ind w:firstLine="708"/>
      </w:pPr>
      <w:r>
        <w:t>в трудовой сфере: проводить химический эксперимент;</w:t>
      </w:r>
    </w:p>
    <w:p w:rsidR="003D1ACE" w:rsidRDefault="00C60470" w:rsidP="00C60470">
      <w:pPr>
        <w:ind w:firstLine="708"/>
      </w:pPr>
      <w:r>
        <w:t>в сфере физической культуры: оказывать первую помощь при отравлениях, ожогах и других травмах, связанных с веществами и лабораторным оборудованием.</w:t>
      </w:r>
    </w:p>
    <w:p w:rsidR="00C60470" w:rsidRPr="00C60470" w:rsidRDefault="00C60470" w:rsidP="00D10551">
      <w:pPr>
        <w:pStyle w:val="a3"/>
        <w:rPr>
          <w:b/>
        </w:rPr>
      </w:pPr>
    </w:p>
    <w:p w:rsidR="00C60470" w:rsidRPr="00C60470" w:rsidRDefault="00C60470" w:rsidP="00C60470">
      <w:pPr>
        <w:pStyle w:val="a3"/>
        <w:jc w:val="center"/>
        <w:rPr>
          <w:b/>
        </w:rPr>
      </w:pPr>
    </w:p>
    <w:p w:rsidR="00C60470" w:rsidRDefault="00C60470" w:rsidP="00C60470">
      <w:pPr>
        <w:pStyle w:val="a3"/>
        <w:rPr>
          <w:b/>
        </w:rPr>
      </w:pPr>
    </w:p>
    <w:p w:rsidR="002F3153" w:rsidRPr="002F3153" w:rsidRDefault="002F3153" w:rsidP="002F3153">
      <w:pPr>
        <w:spacing w:line="480" w:lineRule="exact"/>
        <w:ind w:right="1060" w:firstLine="1800"/>
        <w:rPr>
          <w:rFonts w:eastAsiaTheme="minorHAnsi"/>
          <w:b/>
          <w:iCs/>
          <w:sz w:val="28"/>
          <w:szCs w:val="28"/>
          <w:lang w:eastAsia="en-US"/>
        </w:rPr>
      </w:pPr>
      <w:r w:rsidRPr="002F3153">
        <w:rPr>
          <w:rFonts w:eastAsiaTheme="minorHAnsi"/>
          <w:b/>
          <w:bCs/>
          <w:iCs/>
          <w:sz w:val="28"/>
          <w:szCs w:val="28"/>
          <w:lang w:eastAsia="en-US"/>
        </w:rPr>
        <w:t xml:space="preserve">Содержание курса. 10 класс. Базовый уровень </w:t>
      </w:r>
    </w:p>
    <w:p w:rsidR="002F3153" w:rsidRPr="002F3153" w:rsidRDefault="002F3153" w:rsidP="002F3153">
      <w:pPr>
        <w:widowControl w:val="0"/>
        <w:jc w:val="both"/>
        <w:rPr>
          <w:rFonts w:eastAsia="Constantia"/>
          <w:b/>
          <w:bCs/>
          <w:color w:val="000000"/>
          <w:spacing w:val="20"/>
          <w:shd w:val="clear" w:color="auto" w:fill="FFFFFF"/>
          <w:lang w:eastAsia="en-US" w:bidi="en-US"/>
        </w:rPr>
      </w:pPr>
    </w:p>
    <w:p w:rsidR="002F3153" w:rsidRPr="002F3153" w:rsidRDefault="002F3153" w:rsidP="002F3153">
      <w:pPr>
        <w:widowControl w:val="0"/>
        <w:jc w:val="both"/>
        <w:rPr>
          <w:rFonts w:eastAsia="Constantia"/>
          <w:spacing w:val="20"/>
          <w:lang w:eastAsia="en-US" w:bidi="en-US"/>
        </w:rPr>
      </w:pPr>
      <w:r w:rsidRPr="002F3153">
        <w:rPr>
          <w:rFonts w:eastAsia="Constantia"/>
          <w:b/>
          <w:bCs/>
          <w:color w:val="000000"/>
          <w:spacing w:val="20"/>
          <w:shd w:val="clear" w:color="auto" w:fill="FFFFFF"/>
          <w:lang w:eastAsia="en-US" w:bidi="en-US"/>
        </w:rPr>
        <w:t>Основные положения теории химического строения Бутлерова.</w:t>
      </w:r>
    </w:p>
    <w:p w:rsidR="002F3153" w:rsidRPr="002F3153" w:rsidRDefault="002F3153" w:rsidP="002F3153">
      <w:pPr>
        <w:widowControl w:val="0"/>
        <w:jc w:val="both"/>
      </w:pPr>
      <w:r w:rsidRPr="002F3153">
        <w:rPr>
          <w:shd w:val="clear" w:color="auto" w:fill="FFFFFF"/>
        </w:rPr>
        <w:t>Валентность. Структурные формулы — полные и сокращённые. Простые (одинарные) и кратные (двойные и тройные) связи. Изомеры и изомерия. Взаимное влияние атомов в молекуле.</w:t>
      </w:r>
    </w:p>
    <w:p w:rsidR="002F3153" w:rsidRPr="002F3153" w:rsidRDefault="002F3153" w:rsidP="002F3153">
      <w:pPr>
        <w:widowControl w:val="0"/>
        <w:tabs>
          <w:tab w:val="left" w:pos="7366"/>
        </w:tabs>
        <w:jc w:val="both"/>
      </w:pPr>
      <w:r w:rsidRPr="002F3153">
        <w:rPr>
          <w:b/>
          <w:bCs/>
          <w:i/>
          <w:color w:val="000000"/>
          <w:shd w:val="clear" w:color="auto" w:fill="FFFFFF"/>
          <w:lang w:bidi="ru-RU"/>
        </w:rPr>
        <w:t>Демонстрации.</w:t>
      </w:r>
      <w:r w:rsidRPr="002F3153">
        <w:rPr>
          <w:shd w:val="clear" w:color="auto" w:fill="FFFFFF"/>
        </w:rPr>
        <w:t xml:space="preserve"> Плавление, обугливание и горение органических веществ. Модели (</w:t>
      </w:r>
      <w:proofErr w:type="spellStart"/>
      <w:r w:rsidRPr="002F3153">
        <w:rPr>
          <w:shd w:val="clear" w:color="auto" w:fill="FFFFFF"/>
        </w:rPr>
        <w:t>шаростержневые</w:t>
      </w:r>
      <w:proofErr w:type="spellEnd"/>
      <w:r w:rsidRPr="002F3153">
        <w:rPr>
          <w:shd w:val="clear" w:color="auto" w:fill="FFFFFF"/>
        </w:rPr>
        <w:t xml:space="preserve"> и объёмные) молекул органических соединений разных классов. Определение элементного состава органических соединений.</w:t>
      </w:r>
    </w:p>
    <w:p w:rsidR="002F3153" w:rsidRPr="002F3153" w:rsidRDefault="002F3153" w:rsidP="002F3153">
      <w:pPr>
        <w:widowControl w:val="0"/>
        <w:jc w:val="both"/>
      </w:pPr>
      <w:r w:rsidRPr="002F3153">
        <w:rPr>
          <w:b/>
          <w:bCs/>
          <w:i/>
          <w:color w:val="000000"/>
          <w:shd w:val="clear" w:color="auto" w:fill="FFFFFF"/>
          <w:lang w:bidi="ru-RU"/>
        </w:rPr>
        <w:t>Лабораторные опыты.</w:t>
      </w:r>
      <w:r w:rsidRPr="002F3153">
        <w:rPr>
          <w:shd w:val="clear" w:color="auto" w:fill="FFFFFF"/>
        </w:rPr>
        <w:t xml:space="preserve"> Изготовление моделей органических соединений.</w:t>
      </w:r>
    </w:p>
    <w:p w:rsidR="002F3153" w:rsidRPr="002F3153" w:rsidRDefault="002F3153" w:rsidP="002F3153">
      <w:pPr>
        <w:widowControl w:val="0"/>
        <w:jc w:val="both"/>
        <w:rPr>
          <w:rFonts w:eastAsia="Constantia"/>
          <w:b/>
          <w:bCs/>
          <w:color w:val="000000"/>
          <w:spacing w:val="20"/>
          <w:shd w:val="clear" w:color="auto" w:fill="FFFFFF"/>
          <w:lang w:eastAsia="en-US" w:bidi="en-US"/>
        </w:rPr>
      </w:pPr>
    </w:p>
    <w:p w:rsidR="002F3153" w:rsidRPr="002F3153" w:rsidRDefault="002F3153" w:rsidP="002F3153">
      <w:pPr>
        <w:widowControl w:val="0"/>
        <w:jc w:val="both"/>
        <w:rPr>
          <w:rFonts w:eastAsia="Constantia"/>
          <w:spacing w:val="20"/>
          <w:lang w:eastAsia="en-US" w:bidi="en-US"/>
        </w:rPr>
      </w:pPr>
      <w:r w:rsidRPr="002F3153">
        <w:rPr>
          <w:rFonts w:eastAsia="Constantia"/>
          <w:b/>
          <w:bCs/>
          <w:color w:val="000000"/>
          <w:spacing w:val="20"/>
          <w:shd w:val="clear" w:color="auto" w:fill="FFFFFF"/>
          <w:lang w:eastAsia="en-US" w:bidi="en-US"/>
        </w:rPr>
        <w:t>Углеводороды и их природные источники</w:t>
      </w:r>
    </w:p>
    <w:p w:rsidR="002F3153" w:rsidRPr="002F3153" w:rsidRDefault="002F3153" w:rsidP="002F3153">
      <w:pPr>
        <w:widowControl w:val="0"/>
        <w:jc w:val="both"/>
      </w:pPr>
      <w:r w:rsidRPr="002F3153">
        <w:rPr>
          <w:b/>
          <w:bCs/>
          <w:color w:val="000000"/>
          <w:shd w:val="clear" w:color="auto" w:fill="FFFFFF"/>
        </w:rPr>
        <w:t>Предельные углеводороды</w:t>
      </w:r>
      <w:r w:rsidRPr="002F3153">
        <w:rPr>
          <w:shd w:val="clear" w:color="auto" w:fill="FFFFFF"/>
        </w:rPr>
        <w:t xml:space="preserve">. </w:t>
      </w:r>
      <w:proofErr w:type="spellStart"/>
      <w:r w:rsidRPr="002F3153">
        <w:rPr>
          <w:b/>
          <w:bCs/>
          <w:color w:val="000000"/>
          <w:shd w:val="clear" w:color="auto" w:fill="FFFFFF"/>
        </w:rPr>
        <w:t>Алканы</w:t>
      </w:r>
      <w:proofErr w:type="spellEnd"/>
      <w:r w:rsidRPr="002F3153">
        <w:rPr>
          <w:shd w:val="clear" w:color="auto" w:fill="FFFFFF"/>
        </w:rPr>
        <w:t xml:space="preserve">. Определение. Гомологический ряд </w:t>
      </w:r>
      <w:proofErr w:type="spellStart"/>
      <w:r w:rsidRPr="002F3153">
        <w:rPr>
          <w:shd w:val="clear" w:color="auto" w:fill="FFFFFF"/>
        </w:rPr>
        <w:t>алканов</w:t>
      </w:r>
      <w:proofErr w:type="spellEnd"/>
      <w:r w:rsidRPr="002F3153">
        <w:rPr>
          <w:shd w:val="clear" w:color="auto" w:fill="FFFFFF"/>
        </w:rPr>
        <w:t xml:space="preserve"> и его общая формула. Структурная изомерия углеродной цепи. Радикалы. Номенклатура </w:t>
      </w:r>
      <w:proofErr w:type="spellStart"/>
      <w:r w:rsidRPr="002F3153">
        <w:rPr>
          <w:shd w:val="clear" w:color="auto" w:fill="FFFFFF"/>
        </w:rPr>
        <w:t>алканов</w:t>
      </w:r>
      <w:proofErr w:type="spellEnd"/>
      <w:r w:rsidRPr="002F3153">
        <w:rPr>
          <w:shd w:val="clear" w:color="auto" w:fill="FFFFFF"/>
        </w:rPr>
        <w:t xml:space="preserve">. Химические свойства </w:t>
      </w:r>
      <w:proofErr w:type="spellStart"/>
      <w:r w:rsidRPr="002F3153">
        <w:rPr>
          <w:shd w:val="clear" w:color="auto" w:fill="FFFFFF"/>
        </w:rPr>
        <w:t>алканов</w:t>
      </w:r>
      <w:proofErr w:type="spellEnd"/>
      <w:r w:rsidRPr="002F3153">
        <w:rPr>
          <w:shd w:val="clear" w:color="auto" w:fill="FFFFFF"/>
        </w:rPr>
        <w:t>: горение, реакции замещения (галогенирование), реакция разложения метана, реакция дегидрирования этана.</w:t>
      </w:r>
    </w:p>
    <w:p w:rsidR="002F3153" w:rsidRPr="002F3153" w:rsidRDefault="002F3153" w:rsidP="002F3153">
      <w:pPr>
        <w:widowControl w:val="0"/>
        <w:tabs>
          <w:tab w:val="left" w:pos="4627"/>
          <w:tab w:val="left" w:pos="6128"/>
          <w:tab w:val="left" w:pos="7666"/>
        </w:tabs>
        <w:jc w:val="both"/>
        <w:rPr>
          <w:rFonts w:eastAsia="Constantia"/>
          <w:lang w:eastAsia="en-US" w:bidi="en-US"/>
        </w:rPr>
      </w:pPr>
      <w:r w:rsidRPr="002F3153">
        <w:rPr>
          <w:rFonts w:eastAsia="Constantia"/>
          <w:b/>
          <w:bCs/>
          <w:color w:val="000000"/>
          <w:shd w:val="clear" w:color="auto" w:fill="FFFFFF"/>
          <w:lang w:eastAsia="en-US" w:bidi="en-US"/>
        </w:rPr>
        <w:t xml:space="preserve">Непредельные углеводороды. </w:t>
      </w:r>
      <w:proofErr w:type="spellStart"/>
      <w:r w:rsidRPr="002F3153">
        <w:rPr>
          <w:rFonts w:eastAsia="Constantia"/>
          <w:b/>
          <w:bCs/>
          <w:color w:val="000000"/>
          <w:shd w:val="clear" w:color="auto" w:fill="FFFFFF"/>
          <w:lang w:eastAsia="en-US" w:bidi="en-US"/>
        </w:rPr>
        <w:t>Алкены</w:t>
      </w:r>
      <w:proofErr w:type="spellEnd"/>
      <w:r w:rsidRPr="002F3153">
        <w:rPr>
          <w:rFonts w:eastAsia="Constantia"/>
          <w:b/>
          <w:bCs/>
          <w:color w:val="000000"/>
          <w:shd w:val="clear" w:color="auto" w:fill="FFFFFF"/>
          <w:lang w:eastAsia="en-US" w:bidi="en-US"/>
        </w:rPr>
        <w:t xml:space="preserve">. </w:t>
      </w:r>
      <w:r w:rsidRPr="002F3153">
        <w:rPr>
          <w:rFonts w:eastAsia="Constantia"/>
          <w:bCs/>
          <w:color w:val="000000"/>
          <w:shd w:val="clear" w:color="auto" w:fill="FFFFFF"/>
          <w:lang w:eastAsia="en-US" w:bidi="en-US"/>
        </w:rPr>
        <w:t xml:space="preserve">Этилен. Определение. </w:t>
      </w:r>
      <w:r w:rsidRPr="002F3153">
        <w:rPr>
          <w:rFonts w:eastAsia="Constantia"/>
          <w:shd w:val="clear" w:color="auto" w:fill="FFFFFF"/>
          <w:lang w:eastAsia="en-US" w:bidi="en-US"/>
        </w:rPr>
        <w:t xml:space="preserve">Гомологический ряд </w:t>
      </w:r>
      <w:proofErr w:type="spellStart"/>
      <w:r w:rsidRPr="002F3153">
        <w:rPr>
          <w:rFonts w:eastAsia="Constantia"/>
          <w:shd w:val="clear" w:color="auto" w:fill="FFFFFF"/>
          <w:lang w:eastAsia="en-US" w:bidi="en-US"/>
        </w:rPr>
        <w:t>алкенов</w:t>
      </w:r>
      <w:proofErr w:type="spellEnd"/>
      <w:r w:rsidRPr="002F3153">
        <w:rPr>
          <w:rFonts w:eastAsia="Constantia"/>
          <w:shd w:val="clear" w:color="auto" w:fill="FFFFFF"/>
          <w:lang w:eastAsia="en-US" w:bidi="en-US"/>
        </w:rPr>
        <w:t xml:space="preserve">. Номенклатура. Структурная и пространственная (геометрическая) изомерия. Промышленное получение </w:t>
      </w:r>
      <w:proofErr w:type="spellStart"/>
      <w:r w:rsidRPr="002F3153">
        <w:rPr>
          <w:rFonts w:eastAsia="Constantia"/>
          <w:shd w:val="clear" w:color="auto" w:fill="FFFFFF"/>
          <w:lang w:eastAsia="en-US" w:bidi="en-US"/>
        </w:rPr>
        <w:t>алкенов</w:t>
      </w:r>
      <w:proofErr w:type="spellEnd"/>
      <w:r w:rsidRPr="002F3153">
        <w:rPr>
          <w:rFonts w:eastAsia="Constantia"/>
          <w:shd w:val="clear" w:color="auto" w:fill="FFFFFF"/>
          <w:lang w:eastAsia="en-US" w:bidi="en-US"/>
        </w:rPr>
        <w:t xml:space="preserve">: крекинг и дегидрирование </w:t>
      </w:r>
      <w:proofErr w:type="spellStart"/>
      <w:r w:rsidRPr="002F3153">
        <w:rPr>
          <w:rFonts w:eastAsia="Constantia"/>
          <w:shd w:val="clear" w:color="auto" w:fill="FFFFFF"/>
          <w:lang w:eastAsia="en-US" w:bidi="en-US"/>
        </w:rPr>
        <w:t>алканов</w:t>
      </w:r>
      <w:proofErr w:type="spellEnd"/>
      <w:r w:rsidRPr="002F3153">
        <w:rPr>
          <w:rFonts w:eastAsia="Constantia"/>
          <w:shd w:val="clear" w:color="auto" w:fill="FFFFFF"/>
          <w:lang w:eastAsia="en-US" w:bidi="en-US"/>
        </w:rPr>
        <w:t>.</w:t>
      </w:r>
      <w:r w:rsidRPr="002F3153">
        <w:rPr>
          <w:rFonts w:eastAsia="Constantia"/>
          <w:shd w:val="clear" w:color="auto" w:fill="FFFFFF"/>
          <w:lang w:eastAsia="en-US" w:bidi="en-US"/>
        </w:rPr>
        <w:tab/>
        <w:t>Лабораторное получение этилена — реакция дегидратации</w:t>
      </w:r>
      <w:r w:rsidRPr="002F3153">
        <w:rPr>
          <w:rFonts w:eastAsia="Constantia"/>
          <w:shd w:val="clear" w:color="auto" w:fill="FFFFFF"/>
          <w:lang w:eastAsia="en-US" w:bidi="en-US"/>
        </w:rPr>
        <w:tab/>
        <w:t xml:space="preserve">этанола. Реакции присоединения: гидратация, </w:t>
      </w:r>
      <w:proofErr w:type="spellStart"/>
      <w:r w:rsidRPr="002F3153">
        <w:rPr>
          <w:rFonts w:eastAsia="Constantia"/>
          <w:shd w:val="clear" w:color="auto" w:fill="FFFFFF"/>
          <w:lang w:eastAsia="en-US" w:bidi="en-US"/>
        </w:rPr>
        <w:t>гидрогалогенирование</w:t>
      </w:r>
      <w:proofErr w:type="spellEnd"/>
      <w:r w:rsidRPr="002F3153">
        <w:rPr>
          <w:rFonts w:eastAsia="Constantia"/>
          <w:shd w:val="clear" w:color="auto" w:fill="FFFFFF"/>
          <w:lang w:eastAsia="en-US" w:bidi="en-US"/>
        </w:rPr>
        <w:t xml:space="preserve">, галогенирование, полимеризации. Правило Марковникова. Окисление </w:t>
      </w:r>
      <w:proofErr w:type="spellStart"/>
      <w:r w:rsidRPr="002F3153">
        <w:rPr>
          <w:rFonts w:eastAsia="Constantia"/>
          <w:shd w:val="clear" w:color="auto" w:fill="FFFFFF"/>
          <w:lang w:eastAsia="en-US" w:bidi="en-US"/>
        </w:rPr>
        <w:t>алкенов</w:t>
      </w:r>
      <w:proofErr w:type="spellEnd"/>
      <w:r w:rsidRPr="002F3153">
        <w:rPr>
          <w:rFonts w:eastAsia="Constantia"/>
          <w:shd w:val="clear" w:color="auto" w:fill="FFFFFF"/>
          <w:lang w:eastAsia="en-US" w:bidi="en-US"/>
        </w:rPr>
        <w:t>. Качественные реакции на непредельные углеводороды.</w:t>
      </w:r>
    </w:p>
    <w:p w:rsidR="002F3153" w:rsidRPr="002F3153" w:rsidRDefault="002F3153" w:rsidP="002F3153">
      <w:pPr>
        <w:widowControl w:val="0"/>
        <w:tabs>
          <w:tab w:val="left" w:pos="1813"/>
          <w:tab w:val="left" w:pos="6128"/>
          <w:tab w:val="right" w:pos="9325"/>
        </w:tabs>
        <w:jc w:val="both"/>
      </w:pPr>
      <w:proofErr w:type="spellStart"/>
      <w:r w:rsidRPr="002F3153">
        <w:rPr>
          <w:b/>
          <w:bCs/>
          <w:color w:val="000000"/>
          <w:shd w:val="clear" w:color="auto" w:fill="FFFFFF"/>
        </w:rPr>
        <w:t>Алкадиены</w:t>
      </w:r>
      <w:proofErr w:type="spellEnd"/>
      <w:r w:rsidRPr="002F3153">
        <w:rPr>
          <w:shd w:val="clear" w:color="auto" w:fill="FFFFFF"/>
        </w:rPr>
        <w:t xml:space="preserve">. </w:t>
      </w:r>
      <w:r w:rsidRPr="002F3153">
        <w:rPr>
          <w:b/>
          <w:bCs/>
          <w:color w:val="000000"/>
          <w:shd w:val="clear" w:color="auto" w:fill="FFFFFF"/>
        </w:rPr>
        <w:t>Каучуки</w:t>
      </w:r>
      <w:r w:rsidRPr="002F3153">
        <w:rPr>
          <w:shd w:val="clear" w:color="auto" w:fill="FFFFFF"/>
        </w:rPr>
        <w:t xml:space="preserve">. Определение. Номенклатура. Сопряжённые диены. Бутадиен-1,3,изопрен. Реакция Лебедева. Реакции присоединения </w:t>
      </w:r>
      <w:proofErr w:type="spellStart"/>
      <w:r w:rsidRPr="002F3153">
        <w:rPr>
          <w:shd w:val="clear" w:color="auto" w:fill="FFFFFF"/>
        </w:rPr>
        <w:t>алкадиенов</w:t>
      </w:r>
      <w:proofErr w:type="spellEnd"/>
      <w:r w:rsidRPr="002F3153">
        <w:rPr>
          <w:shd w:val="clear" w:color="auto" w:fill="FFFFFF"/>
        </w:rPr>
        <w:t xml:space="preserve">. Каучуки: натуральный, синтетические (бутадиеновый, </w:t>
      </w:r>
      <w:proofErr w:type="spellStart"/>
      <w:r w:rsidRPr="002F3153">
        <w:rPr>
          <w:shd w:val="clear" w:color="auto" w:fill="FFFFFF"/>
        </w:rPr>
        <w:t>изопреновый</w:t>
      </w:r>
      <w:proofErr w:type="spellEnd"/>
      <w:r w:rsidRPr="002F3153">
        <w:rPr>
          <w:shd w:val="clear" w:color="auto" w:fill="FFFFFF"/>
        </w:rPr>
        <w:t>). Вулканизация каучука. Резина. Эбонит.</w:t>
      </w:r>
    </w:p>
    <w:p w:rsidR="002F3153" w:rsidRPr="002F3153" w:rsidRDefault="002F3153" w:rsidP="002F3153">
      <w:pPr>
        <w:widowControl w:val="0"/>
        <w:tabs>
          <w:tab w:val="left" w:pos="1813"/>
          <w:tab w:val="right" w:pos="5970"/>
          <w:tab w:val="left" w:pos="6176"/>
          <w:tab w:val="right" w:pos="9325"/>
        </w:tabs>
        <w:jc w:val="both"/>
      </w:pPr>
      <w:proofErr w:type="spellStart"/>
      <w:r w:rsidRPr="002F3153">
        <w:rPr>
          <w:b/>
          <w:bCs/>
          <w:color w:val="000000"/>
          <w:shd w:val="clear" w:color="auto" w:fill="FFFFFF"/>
        </w:rPr>
        <w:t>Алкины</w:t>
      </w:r>
      <w:proofErr w:type="spellEnd"/>
      <w:r w:rsidRPr="002F3153">
        <w:rPr>
          <w:shd w:val="clear" w:color="auto" w:fill="FFFFFF"/>
        </w:rPr>
        <w:t xml:space="preserve">. Определение. Номенклатура. Получение и применение ацетилена. Химические свойства ацетилена: горение, реакции присоединения: </w:t>
      </w:r>
      <w:proofErr w:type="spellStart"/>
      <w:r w:rsidRPr="002F3153">
        <w:rPr>
          <w:shd w:val="clear" w:color="auto" w:fill="FFFFFF"/>
        </w:rPr>
        <w:t>гидрогалогенирование</w:t>
      </w:r>
      <w:proofErr w:type="spellEnd"/>
      <w:r w:rsidRPr="002F3153">
        <w:rPr>
          <w:shd w:val="clear" w:color="auto" w:fill="FFFFFF"/>
        </w:rPr>
        <w:t xml:space="preserve">, галогенирование, гидратация (реакция </w:t>
      </w:r>
      <w:proofErr w:type="spellStart"/>
      <w:r w:rsidRPr="002F3153">
        <w:rPr>
          <w:shd w:val="clear" w:color="auto" w:fill="FFFFFF"/>
        </w:rPr>
        <w:t>Кучерова</w:t>
      </w:r>
      <w:proofErr w:type="spellEnd"/>
      <w:r w:rsidRPr="002F3153">
        <w:rPr>
          <w:shd w:val="clear" w:color="auto" w:fill="FFFFFF"/>
        </w:rPr>
        <w:t>). Винилхлорид, поливинилхлорид.</w:t>
      </w:r>
    </w:p>
    <w:p w:rsidR="002F3153" w:rsidRPr="002F3153" w:rsidRDefault="002F3153" w:rsidP="002F3153">
      <w:pPr>
        <w:widowControl w:val="0"/>
        <w:jc w:val="both"/>
      </w:pPr>
      <w:r w:rsidRPr="002F3153">
        <w:rPr>
          <w:b/>
          <w:bCs/>
          <w:color w:val="000000"/>
          <w:shd w:val="clear" w:color="auto" w:fill="FFFFFF"/>
        </w:rPr>
        <w:t>Арены</w:t>
      </w:r>
      <w:r w:rsidRPr="002F3153">
        <w:rPr>
          <w:shd w:val="clear" w:color="auto" w:fill="FFFFFF"/>
        </w:rPr>
        <w:t>. Определение. Бензол: его строение, некоторые физические и химические свойства (горение, реакции замещения — галогенирование, нитрование), получение и применение. Экстракция.</w:t>
      </w:r>
    </w:p>
    <w:p w:rsidR="002F3153" w:rsidRPr="002F3153" w:rsidRDefault="002F3153" w:rsidP="002F3153">
      <w:pPr>
        <w:widowControl w:val="0"/>
        <w:jc w:val="both"/>
      </w:pPr>
      <w:r w:rsidRPr="002F3153">
        <w:rPr>
          <w:b/>
          <w:bCs/>
          <w:color w:val="000000"/>
          <w:shd w:val="clear" w:color="auto" w:fill="FFFFFF"/>
        </w:rPr>
        <w:t>Природный газ</w:t>
      </w:r>
      <w:r w:rsidRPr="002F3153">
        <w:rPr>
          <w:shd w:val="clear" w:color="auto" w:fill="FFFFFF"/>
        </w:rPr>
        <w:t>. Состав природного газа. Его нахождение в природе. Преимущества природного газа как топлива. Химическая переработка природного газа: конверсия, пиролиз. Синтез-газ и его использование.</w:t>
      </w:r>
    </w:p>
    <w:p w:rsidR="002F3153" w:rsidRPr="002F3153" w:rsidRDefault="002F3153" w:rsidP="002F3153">
      <w:pPr>
        <w:widowControl w:val="0"/>
        <w:jc w:val="both"/>
      </w:pPr>
      <w:r w:rsidRPr="002F3153">
        <w:rPr>
          <w:b/>
          <w:bCs/>
          <w:color w:val="000000"/>
          <w:shd w:val="clear" w:color="auto" w:fill="FFFFFF"/>
        </w:rPr>
        <w:t>Нефть и способы её переработки</w:t>
      </w:r>
      <w:r w:rsidRPr="002F3153">
        <w:rPr>
          <w:shd w:val="clear" w:color="auto" w:fill="FFFFFF"/>
        </w:rPr>
        <w:t xml:space="preserve">. Попутный нефтяной газ, его состав и фракции — газовый бензин, </w:t>
      </w:r>
      <w:proofErr w:type="gramStart"/>
      <w:r w:rsidRPr="002F3153">
        <w:rPr>
          <w:shd w:val="clear" w:color="auto" w:fill="FFFFFF"/>
        </w:rPr>
        <w:t>пропан-бутановая</w:t>
      </w:r>
      <w:proofErr w:type="gramEnd"/>
      <w:r w:rsidRPr="002F3153">
        <w:rPr>
          <w:shd w:val="clear" w:color="auto" w:fill="FFFFFF"/>
        </w:rPr>
        <w:t xml:space="preserve">, сухой газ. Нефть, её состав и переработка — перегонка, крекинг, </w:t>
      </w:r>
      <w:proofErr w:type="spellStart"/>
      <w:r w:rsidRPr="002F3153">
        <w:rPr>
          <w:shd w:val="clear" w:color="auto" w:fill="FFFFFF"/>
        </w:rPr>
        <w:t>риформинг</w:t>
      </w:r>
      <w:proofErr w:type="spellEnd"/>
      <w:r w:rsidRPr="002F3153">
        <w:rPr>
          <w:shd w:val="clear" w:color="auto" w:fill="FFFFFF"/>
        </w:rPr>
        <w:t>. Нефтепродукты. Октановое число; бензин.</w:t>
      </w:r>
    </w:p>
    <w:p w:rsidR="002F3153" w:rsidRPr="002F3153" w:rsidRDefault="002F3153" w:rsidP="002F3153">
      <w:pPr>
        <w:widowControl w:val="0"/>
        <w:jc w:val="both"/>
      </w:pPr>
      <w:r w:rsidRPr="002F3153">
        <w:rPr>
          <w:b/>
          <w:bCs/>
          <w:color w:val="000000"/>
          <w:shd w:val="clear" w:color="auto" w:fill="FFFFFF"/>
        </w:rPr>
        <w:t>Каменный уголь и его переработка</w:t>
      </w:r>
      <w:r w:rsidRPr="002F3153">
        <w:rPr>
          <w:shd w:val="clear" w:color="auto" w:fill="FFFFFF"/>
        </w:rPr>
        <w:t>. Ископаемый уголь: антрацит, каменный, бурый. Коксование каменного угля. Коксовый газ, аммиачная вода, каменноугольная смола, кокс. Газификация и каталитическое гидрирование каменного угля.</w:t>
      </w:r>
    </w:p>
    <w:p w:rsidR="002F3153" w:rsidRPr="002F3153" w:rsidRDefault="002F3153" w:rsidP="002F3153">
      <w:pPr>
        <w:widowControl w:val="0"/>
        <w:jc w:val="both"/>
      </w:pPr>
      <w:r w:rsidRPr="002F3153">
        <w:rPr>
          <w:b/>
          <w:bCs/>
          <w:i/>
          <w:color w:val="000000"/>
          <w:shd w:val="clear" w:color="auto" w:fill="FFFFFF"/>
          <w:lang w:bidi="ru-RU"/>
        </w:rPr>
        <w:t>Демонстрации.</w:t>
      </w:r>
      <w:r w:rsidRPr="002F3153">
        <w:rPr>
          <w:shd w:val="clear" w:color="auto" w:fill="FFFFFF"/>
        </w:rPr>
        <w:t xml:space="preserve"> Горение метана, этана, ацетилена. Отношение метана, этилена, ацетилена и бензола к растворам перманганата калия и бромной воде. Получение этилена реакцией дегидратации этанола и ацетилена гидролизом карбида кальция. Разложение каучука при нагревании, испытание продуктов разложения на </w:t>
      </w:r>
      <w:proofErr w:type="spellStart"/>
      <w:r w:rsidRPr="002F3153">
        <w:rPr>
          <w:shd w:val="clear" w:color="auto" w:fill="FFFFFF"/>
        </w:rPr>
        <w:t>непредельность</w:t>
      </w:r>
      <w:proofErr w:type="spellEnd"/>
      <w:r w:rsidRPr="002F3153">
        <w:rPr>
          <w:shd w:val="clear" w:color="auto" w:fill="FFFFFF"/>
        </w:rPr>
        <w:t xml:space="preserve">, коллекции «Нефть и нефтепродукты», «Каменный уголь и продукты его переработки», «Каучуки». </w:t>
      </w:r>
      <w:r w:rsidRPr="002F3153">
        <w:rPr>
          <w:b/>
          <w:bCs/>
          <w:i/>
          <w:color w:val="000000"/>
          <w:shd w:val="clear" w:color="auto" w:fill="FFFFFF"/>
          <w:lang w:bidi="ru-RU"/>
        </w:rPr>
        <w:t>Лабораторные опыты.</w:t>
      </w:r>
      <w:r w:rsidRPr="002F3153">
        <w:rPr>
          <w:shd w:val="clear" w:color="auto" w:fill="FFFFFF"/>
        </w:rPr>
        <w:t xml:space="preserve"> Обнаружение продуктов горения свечи. Исследование свойств каучуков. Исследование свойств бензола.</w:t>
      </w:r>
    </w:p>
    <w:p w:rsidR="002F3153" w:rsidRPr="002F3153" w:rsidRDefault="002F3153" w:rsidP="002F3153">
      <w:pPr>
        <w:widowControl w:val="0"/>
        <w:jc w:val="both"/>
        <w:rPr>
          <w:b/>
          <w:bCs/>
          <w:color w:val="000000"/>
          <w:shd w:val="clear" w:color="auto" w:fill="FFFFFF"/>
        </w:rPr>
      </w:pPr>
    </w:p>
    <w:p w:rsidR="002F3153" w:rsidRPr="002F3153" w:rsidRDefault="002F3153" w:rsidP="002F3153">
      <w:pPr>
        <w:widowControl w:val="0"/>
        <w:jc w:val="both"/>
      </w:pPr>
      <w:r w:rsidRPr="002F3153">
        <w:rPr>
          <w:b/>
          <w:bCs/>
          <w:color w:val="000000"/>
          <w:shd w:val="clear" w:color="auto" w:fill="FFFFFF"/>
        </w:rPr>
        <w:t>Кислоро</w:t>
      </w:r>
      <w:proofErr w:type="gramStart"/>
      <w:r w:rsidRPr="002F3153">
        <w:rPr>
          <w:b/>
          <w:bCs/>
          <w:color w:val="000000"/>
          <w:shd w:val="clear" w:color="auto" w:fill="FFFFFF"/>
        </w:rPr>
        <w:t>д-</w:t>
      </w:r>
      <w:proofErr w:type="gramEnd"/>
      <w:r w:rsidRPr="002F3153">
        <w:rPr>
          <w:b/>
          <w:bCs/>
          <w:color w:val="000000"/>
          <w:shd w:val="clear" w:color="auto" w:fill="FFFFFF"/>
        </w:rPr>
        <w:t xml:space="preserve"> и азотсодержащие органические соединения. Одноатомные спирты</w:t>
      </w:r>
      <w:r w:rsidRPr="002F3153">
        <w:rPr>
          <w:shd w:val="clear" w:color="auto" w:fill="FFFFFF"/>
        </w:rPr>
        <w:t xml:space="preserve">. Определение. Функциональная гидроксильная группа. Гомологический ряд предельных </w:t>
      </w:r>
      <w:r w:rsidRPr="002F3153">
        <w:rPr>
          <w:shd w:val="clear" w:color="auto" w:fill="FFFFFF"/>
        </w:rPr>
        <w:lastRenderedPageBreak/>
        <w:t>одноатомных спиртов. Изомерия положения функциональной группы. Водородная связь. Химические свойства спиртов. Альдегидная группа. Реакция этерификации, сложные эфиры. Применение спиртов. Действие метилового и этилового спиртов на организм человека.</w:t>
      </w:r>
    </w:p>
    <w:p w:rsidR="002F3153" w:rsidRPr="002F3153" w:rsidRDefault="002F3153" w:rsidP="002F3153">
      <w:pPr>
        <w:widowControl w:val="0"/>
        <w:jc w:val="both"/>
      </w:pPr>
      <w:r w:rsidRPr="002F3153">
        <w:rPr>
          <w:b/>
          <w:bCs/>
          <w:color w:val="000000"/>
          <w:shd w:val="clear" w:color="auto" w:fill="FFFFFF"/>
        </w:rPr>
        <w:t>Многоатомные спирты</w:t>
      </w:r>
      <w:r w:rsidRPr="002F3153">
        <w:rPr>
          <w:shd w:val="clear" w:color="auto" w:fill="FFFFFF"/>
        </w:rPr>
        <w:t>. Определение. Этиленгликоль. Глицерин. Получение и химические свойства многоатомных спиртов. Качественная реакция на многоатомные спирты. Антифриз.</w:t>
      </w:r>
    </w:p>
    <w:p w:rsidR="002F3153" w:rsidRPr="002F3153" w:rsidRDefault="002F3153" w:rsidP="002F3153">
      <w:pPr>
        <w:widowControl w:val="0"/>
        <w:jc w:val="both"/>
      </w:pPr>
      <w:r w:rsidRPr="002F3153">
        <w:rPr>
          <w:b/>
          <w:bCs/>
          <w:color w:val="000000"/>
          <w:shd w:val="clear" w:color="auto" w:fill="FFFFFF"/>
        </w:rPr>
        <w:t>Фенол</w:t>
      </w:r>
      <w:r w:rsidRPr="002F3153">
        <w:rPr>
          <w:shd w:val="clear" w:color="auto" w:fill="FFFFFF"/>
        </w:rPr>
        <w:t>. Строение, получение, свойства и применение фенола. Качественные реакции на фенол. Взаимное влияние атомов в молекуле фенола.</w:t>
      </w:r>
    </w:p>
    <w:p w:rsidR="002F3153" w:rsidRPr="002F3153" w:rsidRDefault="002F3153" w:rsidP="002F3153">
      <w:pPr>
        <w:widowControl w:val="0"/>
        <w:jc w:val="both"/>
      </w:pPr>
      <w:r w:rsidRPr="002F3153">
        <w:rPr>
          <w:b/>
          <w:bCs/>
          <w:color w:val="000000"/>
          <w:shd w:val="clear" w:color="auto" w:fill="FFFFFF"/>
        </w:rPr>
        <w:t>Альдегиды</w:t>
      </w:r>
      <w:r w:rsidRPr="002F3153">
        <w:rPr>
          <w:shd w:val="clear" w:color="auto" w:fill="FFFFFF"/>
        </w:rPr>
        <w:t>. Определение. Формальдегид и ацетальдегид. Химические свойства альдегидов. Качественные реакции на альдегиды. Реакции поликонденсации. Карбонильная группа. Кетоны на примере ацетона.</w:t>
      </w:r>
    </w:p>
    <w:p w:rsidR="002F3153" w:rsidRPr="002F3153" w:rsidRDefault="002F3153" w:rsidP="002F3153">
      <w:pPr>
        <w:widowControl w:val="0"/>
        <w:jc w:val="both"/>
      </w:pPr>
      <w:r w:rsidRPr="002F3153">
        <w:rPr>
          <w:b/>
          <w:bCs/>
          <w:color w:val="000000"/>
          <w:shd w:val="clear" w:color="auto" w:fill="FFFFFF"/>
        </w:rPr>
        <w:t>Карбоновые кислоты</w:t>
      </w:r>
      <w:r w:rsidRPr="002F3153">
        <w:rPr>
          <w:shd w:val="clear" w:color="auto" w:fill="FFFFFF"/>
        </w:rPr>
        <w:t xml:space="preserve">. </w:t>
      </w:r>
      <w:r w:rsidRPr="002F3153">
        <w:rPr>
          <w:b/>
          <w:bCs/>
          <w:color w:val="000000"/>
          <w:shd w:val="clear" w:color="auto" w:fill="FFFFFF"/>
        </w:rPr>
        <w:t xml:space="preserve">Предельные одноосновные </w:t>
      </w:r>
      <w:r w:rsidRPr="002F3153">
        <w:rPr>
          <w:shd w:val="clear" w:color="auto" w:fill="FFFFFF"/>
        </w:rPr>
        <w:t>карбоновые кислоты, их гомологический ряд. Получение и применение. Химические свойства карбоновых кислот. Реакция этерификации.</w:t>
      </w:r>
    </w:p>
    <w:p w:rsidR="002F3153" w:rsidRPr="002F3153" w:rsidRDefault="002F3153" w:rsidP="002F3153">
      <w:pPr>
        <w:widowControl w:val="0"/>
        <w:jc w:val="both"/>
      </w:pPr>
      <w:r w:rsidRPr="002F3153">
        <w:rPr>
          <w:b/>
          <w:bCs/>
          <w:color w:val="000000"/>
          <w:shd w:val="clear" w:color="auto" w:fill="FFFFFF"/>
        </w:rPr>
        <w:t>Сложные эфиры</w:t>
      </w:r>
      <w:r w:rsidRPr="002F3153">
        <w:rPr>
          <w:shd w:val="clear" w:color="auto" w:fill="FFFFFF"/>
        </w:rPr>
        <w:t xml:space="preserve">. </w:t>
      </w:r>
      <w:r w:rsidRPr="002F3153">
        <w:rPr>
          <w:b/>
          <w:bCs/>
          <w:color w:val="000000"/>
          <w:shd w:val="clear" w:color="auto" w:fill="FFFFFF"/>
        </w:rPr>
        <w:t>Жиры</w:t>
      </w:r>
      <w:r w:rsidRPr="002F3153">
        <w:rPr>
          <w:shd w:val="clear" w:color="auto" w:fill="FFFFFF"/>
        </w:rPr>
        <w:t xml:space="preserve">. Реакция этерификации. Сложные эфиры. Жиры, их состав и гидролиз (кислотный и щелочной). Мыла. Гидрирование жиров. </w:t>
      </w:r>
      <w:r w:rsidRPr="002F3153">
        <w:rPr>
          <w:b/>
          <w:bCs/>
          <w:color w:val="000000"/>
          <w:shd w:val="clear" w:color="auto" w:fill="FFFFFF"/>
        </w:rPr>
        <w:t>Углеводы</w:t>
      </w:r>
      <w:r w:rsidRPr="002F3153">
        <w:rPr>
          <w:shd w:val="clear" w:color="auto" w:fill="FFFFFF"/>
        </w:rPr>
        <w:t xml:space="preserve">. Углеводы. Моносахариды. Глюкоза как </w:t>
      </w:r>
      <w:proofErr w:type="spellStart"/>
      <w:r w:rsidRPr="002F3153">
        <w:rPr>
          <w:shd w:val="clear" w:color="auto" w:fill="FFFFFF"/>
        </w:rPr>
        <w:t>альдегидоспирт</w:t>
      </w:r>
      <w:proofErr w:type="spellEnd"/>
      <w:r w:rsidRPr="002F3153">
        <w:rPr>
          <w:shd w:val="clear" w:color="auto" w:fill="FFFFFF"/>
        </w:rPr>
        <w:t>. Сорбит. Молочнокислое и спиртовое брожение. Фотосинтез. Дисахариды. Сахароза. Полисахариды: крахмал, целлюлоза.</w:t>
      </w:r>
    </w:p>
    <w:p w:rsidR="002F3153" w:rsidRPr="002F3153" w:rsidRDefault="002F3153" w:rsidP="002F3153">
      <w:pPr>
        <w:widowControl w:val="0"/>
        <w:jc w:val="both"/>
      </w:pPr>
      <w:r w:rsidRPr="002F3153">
        <w:rPr>
          <w:b/>
          <w:bCs/>
          <w:color w:val="000000"/>
          <w:shd w:val="clear" w:color="auto" w:fill="FFFFFF"/>
        </w:rPr>
        <w:t>Амины</w:t>
      </w:r>
      <w:r w:rsidRPr="002F3153">
        <w:rPr>
          <w:shd w:val="clear" w:color="auto" w:fill="FFFFFF"/>
        </w:rPr>
        <w:t>. Аминогруппа. Амины предельные и ароматические. Анилин. Получение аминов. Реакция Зинина. Химические свойства и применение аминов.</w:t>
      </w:r>
    </w:p>
    <w:p w:rsidR="002F3153" w:rsidRPr="002F3153" w:rsidRDefault="002F3153" w:rsidP="002F3153">
      <w:pPr>
        <w:widowControl w:val="0"/>
        <w:jc w:val="both"/>
        <w:rPr>
          <w:shd w:val="clear" w:color="auto" w:fill="FFFFFF"/>
        </w:rPr>
      </w:pPr>
      <w:r w:rsidRPr="002F3153">
        <w:rPr>
          <w:b/>
          <w:bCs/>
          <w:color w:val="000000"/>
          <w:shd w:val="clear" w:color="auto" w:fill="FFFFFF"/>
        </w:rPr>
        <w:t>Аминокислоты</w:t>
      </w:r>
      <w:r w:rsidRPr="002F3153">
        <w:rPr>
          <w:shd w:val="clear" w:color="auto" w:fill="FFFFFF"/>
        </w:rPr>
        <w:t xml:space="preserve">. </w:t>
      </w:r>
      <w:r w:rsidRPr="002F3153">
        <w:rPr>
          <w:b/>
          <w:bCs/>
          <w:color w:val="000000"/>
          <w:shd w:val="clear" w:color="auto" w:fill="FFFFFF"/>
        </w:rPr>
        <w:t>Белки</w:t>
      </w:r>
      <w:r w:rsidRPr="002F3153">
        <w:rPr>
          <w:shd w:val="clear" w:color="auto" w:fill="FFFFFF"/>
        </w:rPr>
        <w:t xml:space="preserve">. Аминокислоты как амфотерные органические соединения. Глицин. Реакция поликонденсации. Пептидная связь. Первичная, вторичная, третичная структуры белков. Качественные реакции на белки. Гидролиз. Денатурация. Биологические функции белков в организме. </w:t>
      </w:r>
    </w:p>
    <w:p w:rsidR="002F3153" w:rsidRPr="002F3153" w:rsidRDefault="002F3153" w:rsidP="002F3153">
      <w:pPr>
        <w:widowControl w:val="0"/>
        <w:jc w:val="both"/>
      </w:pPr>
      <w:r w:rsidRPr="002F3153">
        <w:rPr>
          <w:b/>
          <w:bCs/>
          <w:i/>
          <w:color w:val="000000"/>
          <w:shd w:val="clear" w:color="auto" w:fill="FFFFFF"/>
          <w:lang w:bidi="ru-RU"/>
        </w:rPr>
        <w:t>Демонстрации.</w:t>
      </w:r>
      <w:r w:rsidRPr="002F3153">
        <w:rPr>
          <w:shd w:val="clear" w:color="auto" w:fill="FFFFFF"/>
        </w:rPr>
        <w:t xml:space="preserve"> Окисление спирта в альдегид. Качественная реакция на многоатомные спирты. Растворимость фенола в воде при обычной температуре и при нагревании. Качественные реакции на фенол. Качественные реакции на альдегиды. Взаимодействие глюкозы с </w:t>
      </w:r>
      <w:proofErr w:type="spellStart"/>
      <w:r w:rsidRPr="002F3153">
        <w:rPr>
          <w:shd w:val="clear" w:color="auto" w:fill="FFFFFF"/>
        </w:rPr>
        <w:t>гидроксидом</w:t>
      </w:r>
      <w:proofErr w:type="spellEnd"/>
      <w:r w:rsidRPr="002F3153">
        <w:rPr>
          <w:shd w:val="clear" w:color="auto" w:fill="FFFFFF"/>
        </w:rPr>
        <w:t xml:space="preserve"> мед</w:t>
      </w:r>
      <w:proofErr w:type="gramStart"/>
      <w:r w:rsidRPr="002F3153">
        <w:rPr>
          <w:shd w:val="clear" w:color="auto" w:fill="FFFFFF"/>
        </w:rPr>
        <w:t>и(</w:t>
      </w:r>
      <w:proofErr w:type="gramEnd"/>
      <w:r w:rsidRPr="002F3153">
        <w:rPr>
          <w:shd w:val="clear" w:color="auto" w:fill="FFFFFF"/>
        </w:rPr>
        <w:t xml:space="preserve">П) как </w:t>
      </w:r>
      <w:proofErr w:type="spellStart"/>
      <w:r w:rsidRPr="002F3153">
        <w:rPr>
          <w:shd w:val="clear" w:color="auto" w:fill="FFFFFF"/>
        </w:rPr>
        <w:t>альдегидоспирта</w:t>
      </w:r>
      <w:proofErr w:type="spellEnd"/>
      <w:r w:rsidRPr="002F3153">
        <w:rPr>
          <w:shd w:val="clear" w:color="auto" w:fill="FFFFFF"/>
        </w:rPr>
        <w:t>. Качественная реакция на крахмал. Цветные реакции белков.</w:t>
      </w:r>
    </w:p>
    <w:p w:rsidR="002F3153" w:rsidRPr="002F3153" w:rsidRDefault="002F3153" w:rsidP="002F3153">
      <w:pPr>
        <w:widowControl w:val="0"/>
        <w:jc w:val="both"/>
      </w:pPr>
      <w:r w:rsidRPr="002F3153">
        <w:rPr>
          <w:b/>
          <w:bCs/>
          <w:i/>
          <w:color w:val="000000"/>
          <w:shd w:val="clear" w:color="auto" w:fill="FFFFFF"/>
          <w:lang w:bidi="ru-RU"/>
        </w:rPr>
        <w:t>Лабораторные опыты.</w:t>
      </w:r>
      <w:r w:rsidRPr="002F3153">
        <w:rPr>
          <w:shd w:val="clear" w:color="auto" w:fill="FFFFFF"/>
        </w:rPr>
        <w:t xml:space="preserve"> Сравнение скорости испарения воды и этанола. Реакция окисления этилового спирта оксидом меди (</w:t>
      </w:r>
      <w:r w:rsidRPr="002F3153">
        <w:rPr>
          <w:shd w:val="clear" w:color="auto" w:fill="FFFFFF"/>
          <w:lang w:val="en-US"/>
        </w:rPr>
        <w:t>II</w:t>
      </w:r>
      <w:r w:rsidRPr="002F3153">
        <w:rPr>
          <w:shd w:val="clear" w:color="auto" w:fill="FFFFFF"/>
        </w:rPr>
        <w:t xml:space="preserve">). Растворимость глицерина в воде. Качественная реакция на многоатомные спирты. Реакция «серебряного зеркала». Реакция окисления альдегида </w:t>
      </w:r>
      <w:proofErr w:type="gramStart"/>
      <w:r w:rsidRPr="002F3153">
        <w:rPr>
          <w:shd w:val="clear" w:color="auto" w:fill="FFFFFF"/>
        </w:rPr>
        <w:t>свежеприготовленным</w:t>
      </w:r>
      <w:proofErr w:type="gramEnd"/>
      <w:r w:rsidRPr="002F3153">
        <w:rPr>
          <w:shd w:val="clear" w:color="auto" w:fill="FFFFFF"/>
        </w:rPr>
        <w:t xml:space="preserve"> гидроксидом меди (</w:t>
      </w:r>
      <w:r w:rsidRPr="002F3153">
        <w:rPr>
          <w:shd w:val="clear" w:color="auto" w:fill="FFFFFF"/>
          <w:lang w:val="en-US"/>
        </w:rPr>
        <w:t>II</w:t>
      </w:r>
      <w:r w:rsidRPr="002F3153">
        <w:rPr>
          <w:shd w:val="clear" w:color="auto" w:fill="FFFFFF"/>
        </w:rPr>
        <w:t xml:space="preserve">).  Химические свойства уксусной кислоты. Определение </w:t>
      </w:r>
      <w:proofErr w:type="spellStart"/>
      <w:r w:rsidRPr="002F3153">
        <w:rPr>
          <w:shd w:val="clear" w:color="auto" w:fill="FFFFFF"/>
        </w:rPr>
        <w:t>непредельности</w:t>
      </w:r>
      <w:proofErr w:type="spellEnd"/>
      <w:r w:rsidRPr="002F3153">
        <w:rPr>
          <w:shd w:val="clear" w:color="auto" w:fill="FFFFFF"/>
        </w:rPr>
        <w:t xml:space="preserve"> растительного масла. Определение растворимости жиров. Реакция окисления глюкозы. Качественная реакция на крахмал. Химические свойства белков.</w:t>
      </w:r>
    </w:p>
    <w:p w:rsidR="002F3153" w:rsidRPr="002F3153" w:rsidRDefault="002F3153" w:rsidP="002F3153">
      <w:pPr>
        <w:widowControl w:val="0"/>
        <w:jc w:val="both"/>
        <w:rPr>
          <w:shd w:val="clear" w:color="auto" w:fill="FFFFFF"/>
        </w:rPr>
      </w:pPr>
      <w:r w:rsidRPr="002F3153">
        <w:rPr>
          <w:b/>
          <w:bCs/>
          <w:i/>
          <w:color w:val="000000"/>
          <w:shd w:val="clear" w:color="auto" w:fill="FFFFFF"/>
          <w:lang w:bidi="ru-RU"/>
        </w:rPr>
        <w:t>Практическая работа.</w:t>
      </w:r>
      <w:r w:rsidRPr="002F3153">
        <w:rPr>
          <w:shd w:val="clear" w:color="auto" w:fill="FFFFFF"/>
        </w:rPr>
        <w:t xml:space="preserve"> Идентификация органических соединений. </w:t>
      </w:r>
    </w:p>
    <w:p w:rsidR="002F3153" w:rsidRPr="002F3153" w:rsidRDefault="002F3153" w:rsidP="002F3153">
      <w:pPr>
        <w:widowControl w:val="0"/>
        <w:jc w:val="both"/>
        <w:rPr>
          <w:shd w:val="clear" w:color="auto" w:fill="FFFFFF"/>
        </w:rPr>
      </w:pPr>
    </w:p>
    <w:p w:rsidR="002F3153" w:rsidRPr="002F3153" w:rsidRDefault="002F3153" w:rsidP="002F3153">
      <w:pPr>
        <w:widowControl w:val="0"/>
        <w:jc w:val="both"/>
      </w:pPr>
      <w:r w:rsidRPr="002F3153">
        <w:rPr>
          <w:b/>
          <w:bCs/>
          <w:color w:val="000000"/>
          <w:shd w:val="clear" w:color="auto" w:fill="FFFFFF"/>
        </w:rPr>
        <w:t>Органическая химия и общество</w:t>
      </w:r>
    </w:p>
    <w:p w:rsidR="002F3153" w:rsidRPr="002F3153" w:rsidRDefault="002F3153" w:rsidP="002F3153">
      <w:pPr>
        <w:widowControl w:val="0"/>
        <w:jc w:val="both"/>
      </w:pPr>
      <w:r w:rsidRPr="002F3153">
        <w:rPr>
          <w:b/>
          <w:bCs/>
          <w:color w:val="000000"/>
          <w:shd w:val="clear" w:color="auto" w:fill="FFFFFF"/>
        </w:rPr>
        <w:t>Биотехнология</w:t>
      </w:r>
      <w:r w:rsidRPr="002F3153">
        <w:rPr>
          <w:shd w:val="clear" w:color="auto" w:fill="FFFFFF"/>
        </w:rPr>
        <w:t xml:space="preserve">. Периоды её развития. Три направления биотехнологии: генная (или генетическая) инженерия; клеточная инженерия; биологическая инженерия. Генетически модифицированные организмы (ГМО) и </w:t>
      </w:r>
      <w:proofErr w:type="spellStart"/>
      <w:r w:rsidRPr="002F3153">
        <w:rPr>
          <w:shd w:val="clear" w:color="auto" w:fill="FFFFFF"/>
        </w:rPr>
        <w:t>трансгенная</w:t>
      </w:r>
      <w:proofErr w:type="spellEnd"/>
      <w:r w:rsidRPr="002F3153">
        <w:rPr>
          <w:shd w:val="clear" w:color="auto" w:fill="FFFFFF"/>
        </w:rPr>
        <w:t xml:space="preserve"> продукция. Клонирование. Иммобилизованные ферменты и их применение.</w:t>
      </w:r>
    </w:p>
    <w:p w:rsidR="002F3153" w:rsidRPr="002F3153" w:rsidRDefault="002F3153" w:rsidP="002F3153">
      <w:pPr>
        <w:widowControl w:val="0"/>
        <w:jc w:val="both"/>
      </w:pPr>
      <w:r w:rsidRPr="002F3153">
        <w:rPr>
          <w:b/>
          <w:bCs/>
          <w:color w:val="000000"/>
          <w:shd w:val="clear" w:color="auto" w:fill="FFFFFF"/>
        </w:rPr>
        <w:t>Полимеры</w:t>
      </w:r>
      <w:r w:rsidRPr="002F3153">
        <w:rPr>
          <w:shd w:val="clear" w:color="auto" w:fill="FFFFFF"/>
        </w:rPr>
        <w:t>. Классификация полимеров. Искусственные полимеры: целлулоид, ацетатный шёлк, вискоза, целлофан.</w:t>
      </w:r>
    </w:p>
    <w:p w:rsidR="002F3153" w:rsidRPr="002F3153" w:rsidRDefault="002F3153" w:rsidP="002F3153">
      <w:pPr>
        <w:widowControl w:val="0"/>
        <w:jc w:val="both"/>
      </w:pPr>
      <w:r w:rsidRPr="002F3153">
        <w:rPr>
          <w:b/>
          <w:bCs/>
          <w:color w:val="000000"/>
          <w:shd w:val="clear" w:color="auto" w:fill="FFFFFF"/>
        </w:rPr>
        <w:t>Синтетические полимеры</w:t>
      </w:r>
      <w:r w:rsidRPr="002F3153">
        <w:rPr>
          <w:shd w:val="clear" w:color="auto" w:fill="FFFFFF"/>
        </w:rPr>
        <w:t xml:space="preserve">. Способы получения полимеров: полимеризация и поликонденсация. Синтетические каучуки. Пластмассы: полистирол, </w:t>
      </w:r>
      <w:proofErr w:type="spellStart"/>
      <w:r w:rsidRPr="002F3153">
        <w:rPr>
          <w:shd w:val="clear" w:color="auto" w:fill="FFFFFF"/>
        </w:rPr>
        <w:t>тефлон</w:t>
      </w:r>
      <w:proofErr w:type="spellEnd"/>
      <w:r w:rsidRPr="002F3153">
        <w:rPr>
          <w:shd w:val="clear" w:color="auto" w:fill="FFFFFF"/>
        </w:rPr>
        <w:t xml:space="preserve">, поливинилхлорид. Синтетические волокна: капрон, </w:t>
      </w:r>
      <w:proofErr w:type="spellStart"/>
      <w:r w:rsidRPr="002F3153">
        <w:rPr>
          <w:shd w:val="clear" w:color="auto" w:fill="FFFFFF"/>
        </w:rPr>
        <w:t>найлон</w:t>
      </w:r>
      <w:proofErr w:type="spellEnd"/>
      <w:r w:rsidRPr="002F3153">
        <w:rPr>
          <w:shd w:val="clear" w:color="auto" w:fill="FFFFFF"/>
        </w:rPr>
        <w:t xml:space="preserve">, </w:t>
      </w:r>
      <w:proofErr w:type="spellStart"/>
      <w:r w:rsidRPr="002F3153">
        <w:rPr>
          <w:shd w:val="clear" w:color="auto" w:fill="FFFFFF"/>
        </w:rPr>
        <w:t>кевлар</w:t>
      </w:r>
      <w:proofErr w:type="spellEnd"/>
      <w:r w:rsidRPr="002F3153">
        <w:rPr>
          <w:shd w:val="clear" w:color="auto" w:fill="FFFFFF"/>
        </w:rPr>
        <w:t>, лавсан.</w:t>
      </w:r>
    </w:p>
    <w:p w:rsidR="002F3153" w:rsidRPr="002F3153" w:rsidRDefault="002F3153" w:rsidP="002F3153">
      <w:pPr>
        <w:widowControl w:val="0"/>
        <w:jc w:val="both"/>
      </w:pPr>
      <w:r w:rsidRPr="002F3153">
        <w:rPr>
          <w:b/>
          <w:bCs/>
          <w:i/>
          <w:color w:val="000000"/>
          <w:shd w:val="clear" w:color="auto" w:fill="FFFFFF"/>
          <w:lang w:bidi="ru-RU"/>
        </w:rPr>
        <w:t>Демонстрации.</w:t>
      </w:r>
      <w:r w:rsidRPr="002F3153">
        <w:rPr>
          <w:shd w:val="clear" w:color="auto" w:fill="FFFFFF"/>
        </w:rPr>
        <w:t xml:space="preserve"> Коллекции пластмасс, синтетических волокон и изделий из них. Разложение пероксида водорода с помощью каталазы природных объектов. Коллекция синтетических моющих средств (СМС), содержащих энзимы. Испытание среды раствора </w:t>
      </w:r>
      <w:r w:rsidRPr="002F3153">
        <w:rPr>
          <w:shd w:val="clear" w:color="auto" w:fill="FFFFFF"/>
        </w:rPr>
        <w:lastRenderedPageBreak/>
        <w:t>СМС индикаторами.</w:t>
      </w:r>
    </w:p>
    <w:p w:rsidR="002F3153" w:rsidRPr="002F3153" w:rsidRDefault="002F3153" w:rsidP="002F3153">
      <w:pPr>
        <w:widowControl w:val="0"/>
        <w:jc w:val="both"/>
      </w:pPr>
      <w:r w:rsidRPr="002F3153">
        <w:rPr>
          <w:b/>
          <w:bCs/>
          <w:i/>
          <w:color w:val="000000"/>
          <w:shd w:val="clear" w:color="auto" w:fill="FFFFFF"/>
          <w:lang w:bidi="ru-RU"/>
        </w:rPr>
        <w:t>Лабораторные опыты.</w:t>
      </w:r>
      <w:r w:rsidRPr="002F3153">
        <w:rPr>
          <w:shd w:val="clear" w:color="auto" w:fill="FFFFFF"/>
        </w:rPr>
        <w:t xml:space="preserve"> Знакомство с образцами пластмасс, волокон и каучуков.</w:t>
      </w:r>
    </w:p>
    <w:p w:rsidR="002F3153" w:rsidRPr="002F3153" w:rsidRDefault="002F3153" w:rsidP="002F3153">
      <w:pPr>
        <w:widowControl w:val="0"/>
        <w:spacing w:after="420"/>
        <w:jc w:val="both"/>
        <w:rPr>
          <w:shd w:val="clear" w:color="auto" w:fill="FFFFFF"/>
        </w:rPr>
      </w:pPr>
      <w:r w:rsidRPr="002F3153">
        <w:rPr>
          <w:b/>
          <w:bCs/>
          <w:i/>
          <w:color w:val="000000"/>
          <w:shd w:val="clear" w:color="auto" w:fill="FFFFFF"/>
          <w:lang w:bidi="ru-RU"/>
        </w:rPr>
        <w:t>Практическая работа.</w:t>
      </w:r>
      <w:r w:rsidRPr="002F3153">
        <w:rPr>
          <w:shd w:val="clear" w:color="auto" w:fill="FFFFFF"/>
        </w:rPr>
        <w:t xml:space="preserve"> Распознавание пластмасс и волокон.</w:t>
      </w:r>
    </w:p>
    <w:p w:rsidR="002F3153" w:rsidRDefault="002F3153" w:rsidP="00C60470">
      <w:pPr>
        <w:pStyle w:val="a3"/>
        <w:rPr>
          <w:b/>
        </w:rPr>
      </w:pPr>
    </w:p>
    <w:p w:rsidR="00C60470" w:rsidRDefault="00C60470" w:rsidP="00C60470">
      <w:pPr>
        <w:ind w:firstLine="708"/>
        <w:jc w:val="center"/>
        <w:rPr>
          <w:b/>
        </w:rPr>
      </w:pPr>
      <w:r>
        <w:rPr>
          <w:b/>
        </w:rPr>
        <w:t>Содержание курса 11 класс</w:t>
      </w:r>
    </w:p>
    <w:p w:rsidR="00C60470" w:rsidRDefault="00C60470" w:rsidP="000D05D8">
      <w:pPr>
        <w:jc w:val="both"/>
      </w:pPr>
    </w:p>
    <w:p w:rsidR="000D05D8" w:rsidRPr="00302CC6" w:rsidRDefault="000D05D8" w:rsidP="000D05D8">
      <w:pPr>
        <w:spacing w:line="360" w:lineRule="auto"/>
        <w:jc w:val="both"/>
        <w:rPr>
          <w:b/>
        </w:rPr>
      </w:pPr>
      <w:r w:rsidRPr="00302CC6">
        <w:rPr>
          <w:b/>
        </w:rPr>
        <w:t>Строение атома (6 часов)</w:t>
      </w:r>
    </w:p>
    <w:p w:rsidR="000D05D8" w:rsidRPr="00302CC6" w:rsidRDefault="000D05D8" w:rsidP="000D05D8">
      <w:pPr>
        <w:spacing w:line="360" w:lineRule="auto"/>
        <w:jc w:val="both"/>
        <w:rPr>
          <w:spacing w:val="-1"/>
        </w:rPr>
      </w:pPr>
      <w:r w:rsidRPr="00302CC6">
        <w:rPr>
          <w:spacing w:val="-3"/>
        </w:rPr>
        <w:t xml:space="preserve">Ядро и электронная оболочка. Электроны, протоны и </w:t>
      </w:r>
      <w:r w:rsidRPr="00302CC6">
        <w:rPr>
          <w:spacing w:val="-1"/>
        </w:rPr>
        <w:t xml:space="preserve">нейтроны. Микромир и макромир. Дуализм частиц </w:t>
      </w:r>
      <w:r w:rsidRPr="00302CC6">
        <w:t xml:space="preserve">микромира. Валентные электроны. Валентные возможности атомов химических элементов, обусловленные числом </w:t>
      </w:r>
      <w:r w:rsidRPr="00302CC6">
        <w:rPr>
          <w:spacing w:val="-2"/>
        </w:rPr>
        <w:t xml:space="preserve">неспаренных электронов. </w:t>
      </w:r>
      <w:r w:rsidRPr="00302CC6">
        <w:rPr>
          <w:spacing w:val="-3"/>
        </w:rPr>
        <w:t xml:space="preserve">Сравнение понятий «валентность» и «степень окисления. </w:t>
      </w:r>
      <w:r w:rsidRPr="00302CC6">
        <w:rPr>
          <w:spacing w:val="-1"/>
        </w:rPr>
        <w:t xml:space="preserve">Энергетические уровни, </w:t>
      </w:r>
      <w:proofErr w:type="spellStart"/>
      <w:r w:rsidRPr="00302CC6">
        <w:rPr>
          <w:spacing w:val="-1"/>
        </w:rPr>
        <w:t>орбитали</w:t>
      </w:r>
      <w:proofErr w:type="spellEnd"/>
      <w:r w:rsidRPr="00302CC6">
        <w:rPr>
          <w:spacing w:val="-1"/>
        </w:rPr>
        <w:t xml:space="preserve"> (</w:t>
      </w:r>
      <w:r w:rsidRPr="00302CC6">
        <w:rPr>
          <w:spacing w:val="-1"/>
          <w:lang w:val="en-US"/>
        </w:rPr>
        <w:t>s</w:t>
      </w:r>
      <w:r w:rsidRPr="00302CC6">
        <w:rPr>
          <w:spacing w:val="-1"/>
        </w:rPr>
        <w:t xml:space="preserve">, </w:t>
      </w:r>
      <w:r w:rsidRPr="00302CC6">
        <w:rPr>
          <w:spacing w:val="-1"/>
          <w:lang w:val="en-US"/>
        </w:rPr>
        <w:t>p</w:t>
      </w:r>
      <w:r w:rsidRPr="00302CC6">
        <w:rPr>
          <w:spacing w:val="-1"/>
        </w:rPr>
        <w:t>,</w:t>
      </w:r>
      <w:r w:rsidRPr="00302CC6">
        <w:rPr>
          <w:spacing w:val="-1"/>
          <w:lang w:val="en-US"/>
        </w:rPr>
        <w:t>d</w:t>
      </w:r>
      <w:r w:rsidRPr="00302CC6">
        <w:rPr>
          <w:spacing w:val="-1"/>
        </w:rPr>
        <w:t xml:space="preserve">, </w:t>
      </w:r>
      <w:r w:rsidRPr="00302CC6">
        <w:rPr>
          <w:spacing w:val="-1"/>
          <w:lang w:val="en-US"/>
        </w:rPr>
        <w:t>f</w:t>
      </w:r>
      <w:r w:rsidRPr="00302CC6">
        <w:rPr>
          <w:spacing w:val="-1"/>
        </w:rPr>
        <w:t xml:space="preserve">). Энергетические уровни </w:t>
      </w:r>
      <w:r w:rsidRPr="00302CC6">
        <w:t xml:space="preserve">и подуровни. Электронные конфигурации атомов элементов. </w:t>
      </w:r>
      <w:r w:rsidRPr="00302CC6">
        <w:rPr>
          <w:spacing w:val="-2"/>
        </w:rPr>
        <w:t xml:space="preserve">Электронно-графические формулы </w:t>
      </w:r>
      <w:r w:rsidRPr="00302CC6">
        <w:t xml:space="preserve">атомов элементов. Электронная классификация элементов: </w:t>
      </w:r>
      <w:r w:rsidRPr="00302CC6">
        <w:rPr>
          <w:lang w:val="en-US"/>
        </w:rPr>
        <w:t>s</w:t>
      </w:r>
      <w:r w:rsidRPr="00302CC6">
        <w:t>-,</w:t>
      </w:r>
      <w:r w:rsidRPr="00302CC6">
        <w:rPr>
          <w:lang w:val="en-US"/>
        </w:rPr>
        <w:t>p</w:t>
      </w:r>
      <w:r w:rsidRPr="00302CC6">
        <w:t>-,</w:t>
      </w:r>
      <w:r w:rsidRPr="00302CC6">
        <w:rPr>
          <w:lang w:val="en-US"/>
        </w:rPr>
        <w:t>d</w:t>
      </w:r>
      <w:r w:rsidRPr="00302CC6">
        <w:t xml:space="preserve">-, </w:t>
      </w:r>
      <w:r w:rsidRPr="00302CC6">
        <w:rPr>
          <w:lang w:val="en-US"/>
        </w:rPr>
        <w:t>f</w:t>
      </w:r>
      <w:r w:rsidRPr="00302CC6">
        <w:t>- семейства.</w:t>
      </w:r>
      <w:r w:rsidRPr="00302CC6">
        <w:rPr>
          <w:spacing w:val="-1"/>
        </w:rPr>
        <w:t xml:space="preserve"> Периодический закон и строение атома. Изотопы. Современная его определение</w:t>
      </w:r>
      <w:proofErr w:type="gramStart"/>
      <w:r w:rsidRPr="00302CC6">
        <w:rPr>
          <w:spacing w:val="-1"/>
        </w:rPr>
        <w:t>.</w:t>
      </w:r>
      <w:r w:rsidRPr="00302CC6">
        <w:t>Ф</w:t>
      </w:r>
      <w:proofErr w:type="gramEnd"/>
      <w:r w:rsidRPr="00302CC6">
        <w:t xml:space="preserve">изический </w:t>
      </w:r>
      <w:r w:rsidRPr="00302CC6">
        <w:rPr>
          <w:spacing w:val="-1"/>
        </w:rPr>
        <w:t xml:space="preserve">смысл порядкового номера элементов, номеров группы и периода. Причины изменения МЕ и </w:t>
      </w:r>
      <w:proofErr w:type="spellStart"/>
      <w:r w:rsidRPr="00302CC6">
        <w:rPr>
          <w:spacing w:val="-1"/>
        </w:rPr>
        <w:t>неМЕ</w:t>
      </w:r>
      <w:proofErr w:type="spellEnd"/>
      <w:r w:rsidRPr="00302CC6">
        <w:t xml:space="preserve"> свойств элементов в группах и </w:t>
      </w:r>
      <w:r w:rsidRPr="00302CC6">
        <w:rPr>
          <w:spacing w:val="-1"/>
        </w:rPr>
        <w:t>периодах.</w:t>
      </w:r>
    </w:p>
    <w:p w:rsidR="000D05D8" w:rsidRPr="00302CC6" w:rsidRDefault="000D05D8" w:rsidP="000D05D8">
      <w:pPr>
        <w:spacing w:line="360" w:lineRule="auto"/>
        <w:jc w:val="both"/>
        <w:rPr>
          <w:b/>
        </w:rPr>
      </w:pPr>
      <w:r w:rsidRPr="00302CC6">
        <w:rPr>
          <w:b/>
        </w:rPr>
        <w:t xml:space="preserve">Строение вещества (8 часов) </w:t>
      </w:r>
    </w:p>
    <w:p w:rsidR="000D05D8" w:rsidRPr="00302CC6" w:rsidRDefault="000D05D8" w:rsidP="000D05D8">
      <w:pPr>
        <w:spacing w:line="360" w:lineRule="auto"/>
        <w:jc w:val="both"/>
        <w:rPr>
          <w:b/>
          <w:i/>
        </w:rPr>
      </w:pPr>
      <w:r w:rsidRPr="00302CC6">
        <w:rPr>
          <w:spacing w:val="-1"/>
        </w:rPr>
        <w:t xml:space="preserve">Ионная химическая связь и ионные кристаллические </w:t>
      </w:r>
      <w:r w:rsidRPr="00302CC6">
        <w:t xml:space="preserve">решетки. </w:t>
      </w:r>
      <w:r w:rsidRPr="00302CC6">
        <w:rPr>
          <w:spacing w:val="-3"/>
        </w:rPr>
        <w:t xml:space="preserve">Ковалентная химическая связь и ее классификация: по </w:t>
      </w:r>
      <w:r w:rsidRPr="00302CC6">
        <w:rPr>
          <w:spacing w:val="-1"/>
        </w:rPr>
        <w:t>механизму образования (</w:t>
      </w:r>
      <w:proofErr w:type="gramStart"/>
      <w:r w:rsidRPr="00302CC6">
        <w:rPr>
          <w:spacing w:val="-1"/>
        </w:rPr>
        <w:t>обменный</w:t>
      </w:r>
      <w:proofErr w:type="gramEnd"/>
      <w:r w:rsidRPr="00302CC6">
        <w:rPr>
          <w:spacing w:val="-1"/>
        </w:rPr>
        <w:t xml:space="preserve"> и донорно-</w:t>
      </w:r>
      <w:r w:rsidRPr="00302CC6">
        <w:rPr>
          <w:spacing w:val="-3"/>
        </w:rPr>
        <w:t xml:space="preserve">акцепторный), по </w:t>
      </w:r>
      <w:proofErr w:type="spellStart"/>
      <w:r w:rsidRPr="00302CC6">
        <w:rPr>
          <w:spacing w:val="-3"/>
        </w:rPr>
        <w:t>электроотрицательности</w:t>
      </w:r>
      <w:proofErr w:type="spellEnd"/>
      <w:r w:rsidRPr="00302CC6">
        <w:rPr>
          <w:spacing w:val="-3"/>
        </w:rPr>
        <w:t xml:space="preserve"> (полярная и </w:t>
      </w:r>
      <w:r w:rsidRPr="00302CC6">
        <w:rPr>
          <w:spacing w:val="-1"/>
        </w:rPr>
        <w:t xml:space="preserve">неполярная), по способу перекрывания электронных </w:t>
      </w:r>
      <w:proofErr w:type="spellStart"/>
      <w:r w:rsidRPr="00302CC6">
        <w:rPr>
          <w:spacing w:val="-1"/>
        </w:rPr>
        <w:t>орбиталей</w:t>
      </w:r>
      <w:proofErr w:type="spellEnd"/>
      <w:r w:rsidRPr="00302CC6">
        <w:rPr>
          <w:spacing w:val="-1"/>
        </w:rPr>
        <w:t xml:space="preserve"> (σ иπ), по кратности (одинарная, двойная, тройная, и полуторная).  Полярность связи и полярность молекулы. </w:t>
      </w:r>
      <w:r w:rsidRPr="00302CC6">
        <w:rPr>
          <w:spacing w:val="-3"/>
        </w:rPr>
        <w:t xml:space="preserve">Кристаллические решетки веществ с </w:t>
      </w:r>
      <w:proofErr w:type="spellStart"/>
      <w:r w:rsidRPr="00302CC6">
        <w:rPr>
          <w:spacing w:val="-3"/>
        </w:rPr>
        <w:t>ковалентнои</w:t>
      </w:r>
      <w:proofErr w:type="spellEnd"/>
      <w:r w:rsidRPr="00302CC6">
        <w:rPr>
          <w:spacing w:val="-3"/>
        </w:rPr>
        <w:t xml:space="preserve"> связью: </w:t>
      </w:r>
      <w:r w:rsidRPr="00302CC6">
        <w:t xml:space="preserve">атомные и молекулярные. Металлическая химическая </w:t>
      </w:r>
      <w:r w:rsidRPr="00302CC6">
        <w:rPr>
          <w:spacing w:val="-1"/>
        </w:rPr>
        <w:t xml:space="preserve">связь и металлические кристаллические решетки. </w:t>
      </w:r>
      <w:r w:rsidRPr="00302CC6">
        <w:t xml:space="preserve">Водородная связь межмолекулярная и </w:t>
      </w:r>
      <w:r w:rsidRPr="00302CC6">
        <w:rPr>
          <w:spacing w:val="-3"/>
        </w:rPr>
        <w:t xml:space="preserve">внутримолекулярная. Единая природа химических связей. </w:t>
      </w:r>
      <w:r w:rsidRPr="00302CC6">
        <w:t xml:space="preserve">Ионная природа химических </w:t>
      </w:r>
      <w:proofErr w:type="spellStart"/>
      <w:r w:rsidRPr="00302CC6">
        <w:t>связей</w:t>
      </w:r>
      <w:proofErr w:type="gramStart"/>
      <w:r w:rsidRPr="00302CC6">
        <w:t>.</w:t>
      </w:r>
      <w:r w:rsidRPr="00302CC6">
        <w:rPr>
          <w:rFonts w:eastAsia="Calibri"/>
        </w:rPr>
        <w:t>Г</w:t>
      </w:r>
      <w:proofErr w:type="gramEnd"/>
      <w:r w:rsidRPr="00302CC6">
        <w:rPr>
          <w:rFonts w:eastAsia="Calibri"/>
        </w:rPr>
        <w:t>еометрия</w:t>
      </w:r>
      <w:proofErr w:type="spellEnd"/>
      <w:r w:rsidRPr="00302CC6">
        <w:rPr>
          <w:rFonts w:eastAsia="Calibri"/>
        </w:rPr>
        <w:t xml:space="preserve"> молекул органических и неорганических. Веществ. </w:t>
      </w:r>
      <w:r w:rsidRPr="00302CC6">
        <w:rPr>
          <w:rFonts w:eastAsia="Calibri"/>
          <w:spacing w:val="-3"/>
        </w:rPr>
        <w:t xml:space="preserve">Понятие о дисперсных системах. Дисперсионная среда и </w:t>
      </w:r>
      <w:r w:rsidRPr="00302CC6">
        <w:rPr>
          <w:rFonts w:eastAsia="Calibri"/>
        </w:rPr>
        <w:t xml:space="preserve">дисперсная фаза. Девять типов систем и их значение в природе и жизни человека.Коллоидные истинные растворы. </w:t>
      </w:r>
      <w:r w:rsidRPr="00302CC6">
        <w:rPr>
          <w:rFonts w:eastAsia="Calibri"/>
          <w:spacing w:val="-1"/>
        </w:rPr>
        <w:t xml:space="preserve">Основные положения ТСБ. Виды изомерии. Основные направления развития ТСБ: изучение зависимости свойств веществ не только от химического, но и от электронного и пространственного строения. </w:t>
      </w:r>
      <w:r w:rsidRPr="00302CC6">
        <w:rPr>
          <w:spacing w:val="-1"/>
        </w:rPr>
        <w:t xml:space="preserve">Ионная химическая связь и ионные кристаллические </w:t>
      </w:r>
      <w:r w:rsidRPr="00302CC6">
        <w:t xml:space="preserve">решетки. </w:t>
      </w:r>
      <w:r w:rsidRPr="00302CC6">
        <w:rPr>
          <w:spacing w:val="-3"/>
        </w:rPr>
        <w:t>Ковалентная химическая связь и ее классификация</w:t>
      </w:r>
    </w:p>
    <w:p w:rsidR="000D05D8" w:rsidRPr="00302CC6" w:rsidRDefault="000D05D8" w:rsidP="000D05D8">
      <w:pPr>
        <w:spacing w:line="360" w:lineRule="auto"/>
        <w:jc w:val="both"/>
        <w:rPr>
          <w:b/>
        </w:rPr>
      </w:pPr>
      <w:r w:rsidRPr="00302CC6">
        <w:rPr>
          <w:b/>
        </w:rPr>
        <w:t>Химические реакции (9 часов)</w:t>
      </w:r>
    </w:p>
    <w:p w:rsidR="000D05D8" w:rsidRPr="00302CC6" w:rsidRDefault="000D05D8" w:rsidP="000D05D8">
      <w:pPr>
        <w:spacing w:line="360" w:lineRule="auto"/>
        <w:jc w:val="both"/>
        <w:rPr>
          <w:rFonts w:eastAsia="Calibri"/>
        </w:rPr>
      </w:pPr>
      <w:r w:rsidRPr="00302CC6">
        <w:rPr>
          <w:rFonts w:eastAsia="Calibri"/>
        </w:rPr>
        <w:t xml:space="preserve">Классификация </w:t>
      </w:r>
      <w:r w:rsidRPr="00302CC6">
        <w:rPr>
          <w:rFonts w:eastAsia="Calibri"/>
          <w:spacing w:val="-2"/>
        </w:rPr>
        <w:t>химических реакций</w:t>
      </w:r>
      <w:r w:rsidRPr="00302CC6">
        <w:rPr>
          <w:spacing w:val="-2"/>
        </w:rPr>
        <w:t xml:space="preserve">: по числу и составу реагирующих веществ, по изменению степени окисления элементов, образующих вещества, по тепловому эффекту, по </w:t>
      </w:r>
      <w:r w:rsidRPr="00302CC6">
        <w:rPr>
          <w:spacing w:val="-2"/>
        </w:rPr>
        <w:lastRenderedPageBreak/>
        <w:t xml:space="preserve">фазовому составу реагирующих веществ, по участию катализатора, по направлению. </w:t>
      </w:r>
      <w:r w:rsidRPr="00302CC6">
        <w:rPr>
          <w:rFonts w:eastAsia="Calibri"/>
          <w:spacing w:val="-1"/>
        </w:rPr>
        <w:t xml:space="preserve">Понятие о химической реакции. Скорость </w:t>
      </w:r>
      <w:proofErr w:type="spellStart"/>
      <w:r w:rsidRPr="00302CC6">
        <w:rPr>
          <w:rFonts w:eastAsia="Calibri"/>
          <w:spacing w:val="-1"/>
        </w:rPr>
        <w:t>гомо-и</w:t>
      </w:r>
      <w:r w:rsidRPr="00302CC6">
        <w:rPr>
          <w:rFonts w:eastAsia="Calibri"/>
        </w:rPr>
        <w:t>гетерогенной</w:t>
      </w:r>
      <w:proofErr w:type="spellEnd"/>
      <w:r w:rsidRPr="00302CC6">
        <w:rPr>
          <w:rFonts w:eastAsia="Calibri"/>
        </w:rPr>
        <w:t xml:space="preserve"> реакций. </w:t>
      </w:r>
      <w:r w:rsidRPr="00302CC6">
        <w:rPr>
          <w:rFonts w:eastAsia="Calibri"/>
          <w:spacing w:val="-3"/>
        </w:rPr>
        <w:t xml:space="preserve">Факторы влияющие на скорость </w:t>
      </w:r>
      <w:r w:rsidRPr="00302CC6">
        <w:rPr>
          <w:spacing w:val="-3"/>
        </w:rPr>
        <w:t>х</w:t>
      </w:r>
      <w:r w:rsidRPr="00302CC6">
        <w:rPr>
          <w:rFonts w:eastAsia="Calibri"/>
          <w:spacing w:val="-3"/>
        </w:rPr>
        <w:t>имической реакции .</w:t>
      </w:r>
      <w:r w:rsidRPr="00302CC6">
        <w:rPr>
          <w:rFonts w:eastAsia="Calibri"/>
        </w:rPr>
        <w:t>Природа реагирующих веществ</w:t>
      </w:r>
      <w:proofErr w:type="gramStart"/>
      <w:r w:rsidRPr="00302CC6">
        <w:rPr>
          <w:rFonts w:eastAsia="Calibri"/>
        </w:rPr>
        <w:t>.Т</w:t>
      </w:r>
      <w:proofErr w:type="gramEnd"/>
      <w:r w:rsidRPr="00302CC6">
        <w:rPr>
          <w:rFonts w:eastAsia="Calibri"/>
        </w:rPr>
        <w:t>емпература. Концентрация. Ферменты.Поверхность соприкосновения реагирующих веществ</w:t>
      </w:r>
      <w:r w:rsidRPr="00302CC6">
        <w:t xml:space="preserve">. </w:t>
      </w:r>
      <w:r w:rsidRPr="00302CC6">
        <w:rPr>
          <w:rFonts w:eastAsia="Calibri"/>
          <w:spacing w:val="-1"/>
        </w:rPr>
        <w:t>Понятие о химическом равновесии</w:t>
      </w:r>
      <w:r w:rsidRPr="00302CC6">
        <w:rPr>
          <w:rFonts w:eastAsia="Calibri"/>
          <w:spacing w:val="-3"/>
        </w:rPr>
        <w:t xml:space="preserve">. Динамичность химического равновесия. </w:t>
      </w:r>
      <w:r w:rsidRPr="00302CC6">
        <w:rPr>
          <w:rFonts w:eastAsia="Calibri"/>
          <w:spacing w:val="-1"/>
        </w:rPr>
        <w:t xml:space="preserve">Факторы, влияющие на смещение равновесия: </w:t>
      </w:r>
      <w:r w:rsidRPr="00302CC6">
        <w:rPr>
          <w:rFonts w:eastAsia="Calibri"/>
        </w:rPr>
        <w:t>концентрация, давление, температура</w:t>
      </w:r>
      <w:r w:rsidRPr="00302CC6">
        <w:t xml:space="preserve">. Принцип </w:t>
      </w:r>
      <w:proofErr w:type="spellStart"/>
      <w:r w:rsidRPr="00302CC6">
        <w:t>Ле</w:t>
      </w:r>
      <w:proofErr w:type="spellEnd"/>
      <w:r w:rsidRPr="00302CC6">
        <w:t xml:space="preserve"> – </w:t>
      </w:r>
      <w:proofErr w:type="spellStart"/>
      <w:r w:rsidRPr="00302CC6">
        <w:t>Шателье</w:t>
      </w:r>
      <w:proofErr w:type="spellEnd"/>
      <w:r w:rsidRPr="00302CC6">
        <w:t xml:space="preserve">. </w:t>
      </w:r>
      <w:r w:rsidRPr="00302CC6">
        <w:rPr>
          <w:rFonts w:eastAsia="Calibri"/>
          <w:spacing w:val="-2"/>
        </w:rPr>
        <w:t xml:space="preserve">Электролиты и </w:t>
      </w:r>
      <w:proofErr w:type="spellStart"/>
      <w:r w:rsidRPr="00302CC6">
        <w:rPr>
          <w:rFonts w:eastAsia="Calibri"/>
          <w:spacing w:val="-2"/>
        </w:rPr>
        <w:t>неэлектролиты</w:t>
      </w:r>
      <w:proofErr w:type="spellEnd"/>
      <w:r w:rsidRPr="00302CC6">
        <w:rPr>
          <w:rFonts w:eastAsia="Calibri"/>
          <w:spacing w:val="-2"/>
        </w:rPr>
        <w:t xml:space="preserve">. ЭД. Механизм диссоциации </w:t>
      </w:r>
      <w:r w:rsidRPr="00302CC6">
        <w:rPr>
          <w:rFonts w:eastAsia="Calibri"/>
        </w:rPr>
        <w:t>веществ с различным типом связи. Катионы и анионы. Свойства ионов. Кислоты, соли и основания в свете представлений об ЭД</w:t>
      </w:r>
      <w:proofErr w:type="gramStart"/>
      <w:r w:rsidRPr="00302CC6">
        <w:rPr>
          <w:rFonts w:eastAsia="Calibri"/>
        </w:rPr>
        <w:t>.</w:t>
      </w:r>
      <w:r w:rsidRPr="00302CC6">
        <w:rPr>
          <w:rFonts w:eastAsia="Calibri"/>
          <w:spacing w:val="-2"/>
        </w:rPr>
        <w:t>С</w:t>
      </w:r>
      <w:proofErr w:type="gramEnd"/>
      <w:r w:rsidRPr="00302CC6">
        <w:rPr>
          <w:rFonts w:eastAsia="Calibri"/>
          <w:spacing w:val="-2"/>
        </w:rPr>
        <w:t xml:space="preserve">тепень электролитической диссоциации и ее зависимость </w:t>
      </w:r>
      <w:r w:rsidRPr="00302CC6">
        <w:rPr>
          <w:rFonts w:eastAsia="Calibri"/>
        </w:rPr>
        <w:t>от природы электролита и его  концентрации. Свойства растворов электролитов</w:t>
      </w:r>
      <w:r w:rsidRPr="00302CC6">
        <w:t xml:space="preserve">. </w:t>
      </w:r>
      <w:r w:rsidRPr="00302CC6">
        <w:rPr>
          <w:rFonts w:eastAsia="Calibri"/>
        </w:rPr>
        <w:t xml:space="preserve">Водородный показатель - рН. Среды водных растворов электролитов.  Влияние рН на химические и биологические процессы. Понятие «гидролиз». Гидролиз органических веществ </w:t>
      </w:r>
      <w:r w:rsidRPr="00302CC6">
        <w:rPr>
          <w:rFonts w:eastAsia="Calibri"/>
          <w:spacing w:val="-2"/>
        </w:rPr>
        <w:t>(</w:t>
      </w:r>
      <w:proofErr w:type="spellStart"/>
      <w:r w:rsidRPr="00302CC6">
        <w:rPr>
          <w:rFonts w:eastAsia="Calibri"/>
          <w:spacing w:val="-2"/>
        </w:rPr>
        <w:t>галогеналканов</w:t>
      </w:r>
      <w:proofErr w:type="spellEnd"/>
      <w:r w:rsidRPr="00302CC6">
        <w:rPr>
          <w:rFonts w:eastAsia="Calibri"/>
          <w:spacing w:val="-2"/>
        </w:rPr>
        <w:t xml:space="preserve">, сложных эфиров, углеводов, белков, АТФ) </w:t>
      </w:r>
      <w:r w:rsidRPr="00302CC6">
        <w:rPr>
          <w:rFonts w:eastAsia="Calibri"/>
        </w:rPr>
        <w:t xml:space="preserve">и его значение. Гидролиз солей (3 случая). Практическое применение гидролиза. </w:t>
      </w:r>
      <w:r w:rsidRPr="00302CC6">
        <w:rPr>
          <w:rFonts w:eastAsia="Calibri"/>
          <w:spacing w:val="-1"/>
        </w:rPr>
        <w:t xml:space="preserve">Степень окисления. Классификация реакций в свете электронной теории. Опорные понятия теории ОВР. </w:t>
      </w:r>
      <w:r w:rsidRPr="00302CC6">
        <w:rPr>
          <w:rFonts w:eastAsia="Calibri"/>
          <w:spacing w:val="-2"/>
        </w:rPr>
        <w:t>Методы составления уравнений ОВР: метод электронного баланса.</w:t>
      </w:r>
      <w:r w:rsidRPr="00302CC6">
        <w:rPr>
          <w:rFonts w:eastAsia="Calibri"/>
        </w:rPr>
        <w:t xml:space="preserve"> ОВР в органической химии.</w:t>
      </w:r>
    </w:p>
    <w:p w:rsidR="000D05D8" w:rsidRPr="00302CC6" w:rsidRDefault="000D05D8" w:rsidP="000D05D8">
      <w:pPr>
        <w:spacing w:line="360" w:lineRule="auto"/>
        <w:jc w:val="both"/>
        <w:rPr>
          <w:b/>
        </w:rPr>
      </w:pPr>
      <w:r w:rsidRPr="00302CC6">
        <w:rPr>
          <w:b/>
        </w:rPr>
        <w:t>Вещества и их свойства (8 часов)</w:t>
      </w:r>
    </w:p>
    <w:p w:rsidR="000D05D8" w:rsidRPr="00302CC6" w:rsidRDefault="000D05D8" w:rsidP="000D05D8">
      <w:pPr>
        <w:spacing w:line="360" w:lineRule="auto"/>
        <w:jc w:val="both"/>
        <w:rPr>
          <w:rFonts w:eastAsia="Calibri"/>
        </w:rPr>
      </w:pPr>
      <w:r w:rsidRPr="00302CC6">
        <w:rPr>
          <w:rFonts w:eastAsia="Calibri"/>
          <w:spacing w:val="-3"/>
        </w:rPr>
        <w:t xml:space="preserve">Классификация органических и неорганических оснований.  </w:t>
      </w:r>
      <w:r w:rsidRPr="00302CC6">
        <w:rPr>
          <w:rFonts w:eastAsia="Calibri"/>
        </w:rPr>
        <w:t>Амфотерность оксидов и гидроксидов переходных металлов и алюминия: взаимодействие с кислотами и щелочами.</w:t>
      </w:r>
      <w:r w:rsidRPr="00302CC6">
        <w:rPr>
          <w:rFonts w:eastAsia="Calibri"/>
          <w:spacing w:val="-2"/>
        </w:rPr>
        <w:t xml:space="preserve">Амфотерность аминокислот: взаимодействие аминокислот </w:t>
      </w:r>
      <w:r w:rsidRPr="00302CC6">
        <w:rPr>
          <w:rFonts w:eastAsia="Calibri"/>
          <w:spacing w:val="-1"/>
        </w:rPr>
        <w:t xml:space="preserve">со щелочами, кислотами, спиртами, друг с другом. </w:t>
      </w:r>
      <w:r w:rsidRPr="00302CC6">
        <w:rPr>
          <w:rFonts w:eastAsia="Calibri"/>
        </w:rPr>
        <w:t xml:space="preserve">Углеводороды, их классификация в зависимости от </w:t>
      </w:r>
      <w:r w:rsidRPr="00302CC6">
        <w:rPr>
          <w:rFonts w:eastAsia="Calibri"/>
          <w:spacing w:val="-2"/>
        </w:rPr>
        <w:t xml:space="preserve">строения углеродной цепи (алифатические и циклические) и </w:t>
      </w:r>
      <w:r w:rsidRPr="00302CC6">
        <w:rPr>
          <w:rFonts w:eastAsia="Calibri"/>
          <w:spacing w:val="-1"/>
        </w:rPr>
        <w:t xml:space="preserve">от кратности связей (предельные и непредельные). Гомологический ряд. </w:t>
      </w:r>
      <w:r w:rsidRPr="00302CC6">
        <w:rPr>
          <w:spacing w:val="-1"/>
        </w:rPr>
        <w:t>П</w:t>
      </w:r>
      <w:r w:rsidRPr="00302CC6">
        <w:rPr>
          <w:rFonts w:eastAsia="Calibri"/>
          <w:spacing w:val="-1"/>
        </w:rPr>
        <w:t xml:space="preserve">роизводственные углеводородов: </w:t>
      </w:r>
      <w:proofErr w:type="spellStart"/>
      <w:r w:rsidRPr="00302CC6">
        <w:rPr>
          <w:rFonts w:eastAsia="Calibri"/>
          <w:spacing w:val="-1"/>
        </w:rPr>
        <w:t>галогеналканы</w:t>
      </w:r>
      <w:proofErr w:type="spellEnd"/>
      <w:r w:rsidRPr="00302CC6">
        <w:rPr>
          <w:rFonts w:eastAsia="Calibri"/>
          <w:spacing w:val="-1"/>
        </w:rPr>
        <w:t xml:space="preserve">, спирты, фенолы, альдегиды и </w:t>
      </w:r>
      <w:proofErr w:type="spellStart"/>
      <w:r w:rsidRPr="00302CC6">
        <w:rPr>
          <w:rFonts w:eastAsia="Calibri"/>
          <w:spacing w:val="-1"/>
        </w:rPr>
        <w:t>кетоны,</w:t>
      </w:r>
      <w:r w:rsidRPr="00302CC6">
        <w:rPr>
          <w:rFonts w:eastAsia="Calibri"/>
        </w:rPr>
        <w:t>нитросоединения</w:t>
      </w:r>
      <w:proofErr w:type="spellEnd"/>
      <w:r w:rsidRPr="00302CC6">
        <w:rPr>
          <w:rFonts w:eastAsia="Calibri"/>
        </w:rPr>
        <w:t xml:space="preserve">, амины, аминокислоты. Положение металлов в Периодической системе и строение их атомов. Простые вещества - металлы: металлическая связь и строение кристаллов. Аллотропия. Общие физические свойства металлов. Общие химические свойства металлов. Значение металлов, в том числе в природе и жизни организмов. Понятие «коррозия». </w:t>
      </w:r>
      <w:r w:rsidRPr="00302CC6">
        <w:rPr>
          <w:rFonts w:eastAsia="Calibri"/>
          <w:spacing w:val="-2"/>
        </w:rPr>
        <w:t xml:space="preserve">Способы защиты металлов от </w:t>
      </w:r>
      <w:r w:rsidRPr="00302CC6">
        <w:rPr>
          <w:rFonts w:eastAsia="Calibri"/>
        </w:rPr>
        <w:t xml:space="preserve">коррозии.Металлы в природе. </w:t>
      </w:r>
      <w:r w:rsidRPr="00302CC6">
        <w:rPr>
          <w:rFonts w:eastAsia="Calibri"/>
          <w:spacing w:val="-2"/>
        </w:rPr>
        <w:t xml:space="preserve">Положение неметаллов в Периодической системе, строение </w:t>
      </w:r>
      <w:r w:rsidRPr="00302CC6">
        <w:rPr>
          <w:rFonts w:eastAsia="Calibri"/>
        </w:rPr>
        <w:t xml:space="preserve">их атомов. ЭО. Инертные газы. Двойственное положение водорода в Периодической системе. </w:t>
      </w:r>
      <w:r w:rsidRPr="00302CC6">
        <w:rPr>
          <w:rFonts w:eastAsia="Calibri"/>
          <w:spacing w:val="-2"/>
        </w:rPr>
        <w:t>Неметаллы - простые вещества, их атомное и молекулярное</w:t>
      </w:r>
      <w:r w:rsidRPr="00302CC6">
        <w:rPr>
          <w:rFonts w:eastAsia="Calibri"/>
          <w:spacing w:val="-1"/>
        </w:rPr>
        <w:t xml:space="preserve">строение. Аллотропия. Химические свойства неметаллов. </w:t>
      </w:r>
      <w:r w:rsidRPr="00302CC6">
        <w:rPr>
          <w:rFonts w:eastAsia="Calibri"/>
        </w:rPr>
        <w:t>Водородные соединения неметаллов</w:t>
      </w:r>
      <w:proofErr w:type="gramStart"/>
      <w:r w:rsidRPr="00302CC6">
        <w:rPr>
          <w:rFonts w:eastAsia="Calibri"/>
        </w:rPr>
        <w:t>.о</w:t>
      </w:r>
      <w:proofErr w:type="gramEnd"/>
      <w:r w:rsidRPr="00302CC6">
        <w:rPr>
          <w:rFonts w:eastAsia="Calibri"/>
        </w:rPr>
        <w:t xml:space="preserve">сновных свойств в периодах и группах. </w:t>
      </w:r>
      <w:r w:rsidRPr="00302CC6">
        <w:rPr>
          <w:rFonts w:eastAsia="Calibri"/>
          <w:spacing w:val="-1"/>
        </w:rPr>
        <w:t xml:space="preserve">Несолеобразующие и солеобразующие оксиды. </w:t>
      </w:r>
      <w:r w:rsidRPr="00302CC6">
        <w:rPr>
          <w:rFonts w:eastAsia="Calibri"/>
          <w:spacing w:val="-2"/>
        </w:rPr>
        <w:t>Кислотосодержащие кислоты.</w:t>
      </w:r>
      <w:r w:rsidRPr="00302CC6">
        <w:rPr>
          <w:rFonts w:eastAsia="Calibri"/>
        </w:rPr>
        <w:t xml:space="preserve">Простые и сложные </w:t>
      </w:r>
      <w:r w:rsidRPr="00302CC6">
        <w:rPr>
          <w:rFonts w:eastAsia="Calibri"/>
        </w:rPr>
        <w:lastRenderedPageBreak/>
        <w:t xml:space="preserve">вещества.Оксиды, их классификация. </w:t>
      </w:r>
      <w:r w:rsidRPr="00302CC6">
        <w:rPr>
          <w:rFonts w:eastAsia="Calibri"/>
          <w:spacing w:val="-3"/>
        </w:rPr>
        <w:t xml:space="preserve">Гидроксиды </w:t>
      </w:r>
      <w:proofErr w:type="gramStart"/>
      <w:r w:rsidRPr="00302CC6">
        <w:rPr>
          <w:rFonts w:eastAsia="Calibri"/>
          <w:spacing w:val="-3"/>
        </w:rPr>
        <w:t xml:space="preserve">( </w:t>
      </w:r>
      <w:proofErr w:type="gramEnd"/>
      <w:r w:rsidRPr="00302CC6">
        <w:rPr>
          <w:rFonts w:eastAsia="Calibri"/>
          <w:spacing w:val="-3"/>
        </w:rPr>
        <w:t xml:space="preserve">основания, </w:t>
      </w:r>
      <w:r w:rsidRPr="00302CC6">
        <w:rPr>
          <w:spacing w:val="-3"/>
        </w:rPr>
        <w:t>К</w:t>
      </w:r>
      <w:r w:rsidRPr="00302CC6">
        <w:rPr>
          <w:rFonts w:eastAsia="Calibri"/>
          <w:spacing w:val="-3"/>
        </w:rPr>
        <w:t xml:space="preserve">ислородосодержащие кислоты, </w:t>
      </w:r>
      <w:r w:rsidRPr="00302CC6">
        <w:rPr>
          <w:rFonts w:eastAsia="Calibri"/>
        </w:rPr>
        <w:t>амфотерные гидроксиды). Кислоты, их классификация. Основания, их классификация.</w:t>
      </w:r>
      <w:r w:rsidRPr="00302CC6">
        <w:rPr>
          <w:rFonts w:eastAsia="Calibri"/>
          <w:spacing w:val="-1"/>
        </w:rPr>
        <w:t>Соли средние, кислые, основные.</w:t>
      </w:r>
    </w:p>
    <w:p w:rsidR="000D05D8" w:rsidRPr="00302CC6" w:rsidRDefault="000D05D8" w:rsidP="000D05D8">
      <w:pPr>
        <w:spacing w:line="360" w:lineRule="auto"/>
        <w:jc w:val="both"/>
        <w:rPr>
          <w:b/>
        </w:rPr>
      </w:pPr>
      <w:r w:rsidRPr="00302CC6">
        <w:rPr>
          <w:b/>
        </w:rPr>
        <w:t xml:space="preserve">Химический практикум </w:t>
      </w:r>
      <w:proofErr w:type="gramStart"/>
      <w:r w:rsidRPr="00302CC6">
        <w:rPr>
          <w:b/>
        </w:rPr>
        <w:t xml:space="preserve">( </w:t>
      </w:r>
      <w:proofErr w:type="gramEnd"/>
      <w:r w:rsidRPr="00302CC6">
        <w:rPr>
          <w:b/>
        </w:rPr>
        <w:t>4 часа)</w:t>
      </w:r>
    </w:p>
    <w:p w:rsidR="000D05D8" w:rsidRPr="00302CC6" w:rsidRDefault="000D05D8" w:rsidP="000D05D8">
      <w:pPr>
        <w:numPr>
          <w:ilvl w:val="0"/>
          <w:numId w:val="11"/>
        </w:numPr>
        <w:tabs>
          <w:tab w:val="clear" w:pos="420"/>
          <w:tab w:val="num" w:pos="142"/>
        </w:tabs>
        <w:spacing w:line="360" w:lineRule="auto"/>
        <w:ind w:left="142" w:firstLine="0"/>
        <w:jc w:val="both"/>
      </w:pPr>
      <w:r w:rsidRPr="00302CC6">
        <w:t xml:space="preserve">Получение, собирание и распознавание </w:t>
      </w:r>
      <w:proofErr w:type="gramStart"/>
      <w:r w:rsidRPr="00302CC6">
        <w:t>газов</w:t>
      </w:r>
      <w:proofErr w:type="gramEnd"/>
      <w:r w:rsidRPr="00302CC6">
        <w:t xml:space="preserve"> и изучение их свойств </w:t>
      </w:r>
    </w:p>
    <w:p w:rsidR="000D05D8" w:rsidRPr="00302CC6" w:rsidRDefault="000D05D8" w:rsidP="000D05D8">
      <w:pPr>
        <w:numPr>
          <w:ilvl w:val="0"/>
          <w:numId w:val="11"/>
        </w:numPr>
        <w:tabs>
          <w:tab w:val="clear" w:pos="420"/>
          <w:tab w:val="num" w:pos="142"/>
        </w:tabs>
        <w:spacing w:line="360" w:lineRule="auto"/>
        <w:ind w:left="142" w:firstLine="0"/>
        <w:jc w:val="both"/>
      </w:pPr>
      <w:r w:rsidRPr="00302CC6">
        <w:t>Решение задач по неорганической химии.</w:t>
      </w:r>
    </w:p>
    <w:p w:rsidR="000D05D8" w:rsidRPr="00302CC6" w:rsidRDefault="000D05D8" w:rsidP="000D05D8">
      <w:pPr>
        <w:numPr>
          <w:ilvl w:val="0"/>
          <w:numId w:val="11"/>
        </w:numPr>
        <w:tabs>
          <w:tab w:val="clear" w:pos="420"/>
          <w:tab w:val="num" w:pos="142"/>
        </w:tabs>
        <w:spacing w:line="360" w:lineRule="auto"/>
        <w:ind w:left="142" w:firstLine="0"/>
        <w:jc w:val="both"/>
      </w:pPr>
      <w:r w:rsidRPr="00302CC6">
        <w:t>Решение задач по органической химии.</w:t>
      </w:r>
    </w:p>
    <w:p w:rsidR="000D05D8" w:rsidRPr="00302CC6" w:rsidRDefault="000D05D8" w:rsidP="000D05D8">
      <w:pPr>
        <w:numPr>
          <w:ilvl w:val="0"/>
          <w:numId w:val="11"/>
        </w:numPr>
        <w:tabs>
          <w:tab w:val="clear" w:pos="420"/>
          <w:tab w:val="num" w:pos="142"/>
        </w:tabs>
        <w:spacing w:line="360" w:lineRule="auto"/>
        <w:ind w:left="142" w:firstLine="0"/>
        <w:jc w:val="both"/>
      </w:pPr>
      <w:r w:rsidRPr="00302CC6">
        <w:t>Решение задач и упражнений по неорганической химии.</w:t>
      </w:r>
    </w:p>
    <w:p w:rsidR="000D05D8" w:rsidRPr="00302CC6" w:rsidRDefault="000D05D8" w:rsidP="000D05D8">
      <w:pPr>
        <w:spacing w:line="360" w:lineRule="auto"/>
        <w:jc w:val="both"/>
      </w:pPr>
    </w:p>
    <w:p w:rsidR="000D05D8" w:rsidRDefault="000D05D8" w:rsidP="000D05D8">
      <w:pPr>
        <w:spacing w:line="360" w:lineRule="auto"/>
        <w:jc w:val="both"/>
      </w:pPr>
    </w:p>
    <w:p w:rsidR="000D05D8" w:rsidRDefault="000D05D8" w:rsidP="000D05D8">
      <w:pPr>
        <w:spacing w:line="360" w:lineRule="auto"/>
        <w:jc w:val="both"/>
      </w:pPr>
    </w:p>
    <w:p w:rsidR="00C60470" w:rsidRDefault="00C60470" w:rsidP="00C60470">
      <w:pPr>
        <w:contextualSpacing/>
      </w:pPr>
    </w:p>
    <w:p w:rsidR="00C60470" w:rsidRDefault="00C60470" w:rsidP="00C60470">
      <w:pPr>
        <w:contextualSpacing/>
      </w:pPr>
    </w:p>
    <w:p w:rsidR="00C60470" w:rsidRDefault="00C60470" w:rsidP="00C60470">
      <w:pPr>
        <w:contextualSpacing/>
      </w:pPr>
    </w:p>
    <w:p w:rsidR="00C60470" w:rsidRDefault="00C60470" w:rsidP="00C60470">
      <w:pPr>
        <w:contextualSpacing/>
      </w:pPr>
    </w:p>
    <w:p w:rsidR="00C60470" w:rsidRDefault="00C60470" w:rsidP="00C60470">
      <w:pPr>
        <w:contextualSpacing/>
      </w:pPr>
    </w:p>
    <w:p w:rsidR="00C60470" w:rsidRDefault="00C60470" w:rsidP="00C60470">
      <w:pPr>
        <w:contextualSpacing/>
      </w:pPr>
    </w:p>
    <w:p w:rsidR="00C60470" w:rsidRDefault="00C60470" w:rsidP="00C60470">
      <w:pPr>
        <w:contextualSpacing/>
      </w:pPr>
    </w:p>
    <w:p w:rsidR="00C60470" w:rsidRDefault="00C60470" w:rsidP="00C60470">
      <w:pPr>
        <w:contextualSpacing/>
      </w:pPr>
    </w:p>
    <w:p w:rsidR="00C60470" w:rsidRDefault="00C60470" w:rsidP="00C60470">
      <w:pPr>
        <w:contextualSpacing/>
      </w:pPr>
    </w:p>
    <w:p w:rsidR="00C60470" w:rsidRDefault="00C60470" w:rsidP="00C60470">
      <w:pPr>
        <w:contextualSpacing/>
      </w:pPr>
    </w:p>
    <w:p w:rsidR="00C60470" w:rsidRDefault="00C60470" w:rsidP="00C60470">
      <w:pPr>
        <w:contextualSpacing/>
      </w:pPr>
    </w:p>
    <w:p w:rsidR="00C60470" w:rsidRDefault="00C60470" w:rsidP="00C60470">
      <w:pPr>
        <w:contextualSpacing/>
      </w:pPr>
    </w:p>
    <w:p w:rsidR="00C60470" w:rsidRDefault="00C60470" w:rsidP="00C60470">
      <w:pPr>
        <w:contextualSpacing/>
      </w:pPr>
    </w:p>
    <w:p w:rsidR="00C60470" w:rsidRDefault="00C60470" w:rsidP="00C60470">
      <w:pPr>
        <w:contextualSpacing/>
      </w:pPr>
    </w:p>
    <w:p w:rsidR="00C60470" w:rsidRDefault="00C60470" w:rsidP="00C60470">
      <w:pPr>
        <w:contextualSpacing/>
      </w:pPr>
    </w:p>
    <w:p w:rsidR="00C60470" w:rsidRDefault="00C60470" w:rsidP="00C60470">
      <w:pPr>
        <w:contextualSpacing/>
      </w:pPr>
    </w:p>
    <w:p w:rsidR="00C60470" w:rsidRDefault="00C60470" w:rsidP="00C60470">
      <w:pPr>
        <w:contextualSpacing/>
      </w:pPr>
    </w:p>
    <w:p w:rsidR="00C60470" w:rsidRDefault="00C60470" w:rsidP="00C60470">
      <w:pPr>
        <w:contextualSpacing/>
      </w:pPr>
    </w:p>
    <w:p w:rsidR="00C60470" w:rsidRDefault="00C60470" w:rsidP="00C60470">
      <w:pPr>
        <w:contextualSpacing/>
      </w:pPr>
    </w:p>
    <w:p w:rsidR="000D05D8" w:rsidRDefault="000D05D8" w:rsidP="00C60470">
      <w:pPr>
        <w:contextualSpacing/>
      </w:pPr>
    </w:p>
    <w:p w:rsidR="000D05D8" w:rsidRDefault="000D05D8" w:rsidP="00C60470">
      <w:pPr>
        <w:contextualSpacing/>
      </w:pPr>
    </w:p>
    <w:p w:rsidR="000D05D8" w:rsidRDefault="000D05D8" w:rsidP="00C60470">
      <w:pPr>
        <w:contextualSpacing/>
      </w:pPr>
    </w:p>
    <w:p w:rsidR="000D05D8" w:rsidRDefault="000D05D8" w:rsidP="00C60470">
      <w:pPr>
        <w:contextualSpacing/>
      </w:pPr>
    </w:p>
    <w:p w:rsidR="000D05D8" w:rsidRDefault="000D05D8" w:rsidP="00C60470">
      <w:pPr>
        <w:contextualSpacing/>
      </w:pPr>
    </w:p>
    <w:p w:rsidR="000D05D8" w:rsidRDefault="000D05D8" w:rsidP="00C60470">
      <w:pPr>
        <w:contextualSpacing/>
      </w:pPr>
    </w:p>
    <w:p w:rsidR="000D05D8" w:rsidRDefault="000D05D8" w:rsidP="00C60470">
      <w:pPr>
        <w:contextualSpacing/>
      </w:pPr>
    </w:p>
    <w:p w:rsidR="000D05D8" w:rsidRDefault="000D05D8" w:rsidP="00C60470">
      <w:pPr>
        <w:contextualSpacing/>
      </w:pPr>
    </w:p>
    <w:p w:rsidR="000D05D8" w:rsidRDefault="000D05D8" w:rsidP="00C60470">
      <w:pPr>
        <w:contextualSpacing/>
      </w:pPr>
    </w:p>
    <w:p w:rsidR="000D05D8" w:rsidRDefault="000D05D8" w:rsidP="00C60470">
      <w:pPr>
        <w:contextualSpacing/>
      </w:pPr>
    </w:p>
    <w:p w:rsidR="000D05D8" w:rsidRDefault="000D05D8" w:rsidP="00C60470">
      <w:pPr>
        <w:contextualSpacing/>
      </w:pPr>
    </w:p>
    <w:p w:rsidR="000D05D8" w:rsidRDefault="000D05D8" w:rsidP="00C60470">
      <w:pPr>
        <w:contextualSpacing/>
      </w:pPr>
    </w:p>
    <w:p w:rsidR="000D05D8" w:rsidRDefault="000D05D8" w:rsidP="00C60470">
      <w:pPr>
        <w:contextualSpacing/>
      </w:pPr>
    </w:p>
    <w:p w:rsidR="000D05D8" w:rsidRDefault="000D05D8" w:rsidP="00C60470">
      <w:pPr>
        <w:contextualSpacing/>
      </w:pPr>
    </w:p>
    <w:p w:rsidR="000D05D8" w:rsidRDefault="000D05D8" w:rsidP="00C60470">
      <w:pPr>
        <w:contextualSpacing/>
      </w:pPr>
    </w:p>
    <w:p w:rsidR="000D05D8" w:rsidRDefault="000D05D8" w:rsidP="00C60470">
      <w:pPr>
        <w:contextualSpacing/>
      </w:pPr>
    </w:p>
    <w:p w:rsidR="00C60470" w:rsidRDefault="00C60470" w:rsidP="00C60470">
      <w:pPr>
        <w:contextualSpacing/>
      </w:pPr>
    </w:p>
    <w:p w:rsidR="00C60470" w:rsidRPr="00C60470" w:rsidRDefault="00C60470" w:rsidP="00D10551">
      <w:pPr>
        <w:jc w:val="both"/>
        <w:rPr>
          <w:b/>
        </w:rPr>
      </w:pPr>
    </w:p>
    <w:p w:rsidR="002F3153" w:rsidRPr="002F3153" w:rsidRDefault="001575A1" w:rsidP="002F3153">
      <w:pPr>
        <w:widowControl w:val="0"/>
        <w:spacing w:line="280" w:lineRule="exact"/>
        <w:jc w:val="center"/>
        <w:outlineLvl w:val="4"/>
        <w:rPr>
          <w:b/>
          <w:bCs/>
          <w:sz w:val="28"/>
          <w:szCs w:val="28"/>
          <w:lang w:eastAsia="en-US" w:bidi="en-US"/>
        </w:rPr>
      </w:pPr>
      <w:bookmarkStart w:id="8" w:name="bookmark11"/>
      <w:r>
        <w:rPr>
          <w:b/>
          <w:bCs/>
          <w:sz w:val="28"/>
          <w:szCs w:val="28"/>
          <w:lang w:eastAsia="en-US" w:bidi="en-US"/>
        </w:rPr>
        <w:t>Т</w:t>
      </w:r>
      <w:r w:rsidR="002F3153" w:rsidRPr="002F3153">
        <w:rPr>
          <w:b/>
          <w:bCs/>
          <w:sz w:val="28"/>
          <w:szCs w:val="28"/>
          <w:lang w:eastAsia="en-US" w:bidi="en-US"/>
        </w:rPr>
        <w:t>ематическое планирование по химии 10 класс</w:t>
      </w:r>
    </w:p>
    <w:bookmarkEnd w:id="8"/>
    <w:p w:rsidR="002F3153" w:rsidRPr="002F3153" w:rsidRDefault="002F3153" w:rsidP="002F3153">
      <w:pPr>
        <w:widowControl w:val="0"/>
        <w:spacing w:line="280" w:lineRule="exact"/>
        <w:jc w:val="center"/>
        <w:outlineLvl w:val="4"/>
        <w:rPr>
          <w:b/>
          <w:bCs/>
          <w:sz w:val="28"/>
          <w:szCs w:val="28"/>
          <w:lang w:eastAsia="en-US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9"/>
        <w:gridCol w:w="6836"/>
        <w:gridCol w:w="992"/>
        <w:gridCol w:w="851"/>
      </w:tblGrid>
      <w:tr w:rsidR="003C4B69" w:rsidRPr="002F3153" w:rsidTr="003C4B69">
        <w:trPr>
          <w:trHeight w:val="66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ind w:left="260"/>
              <w:rPr>
                <w:lang w:eastAsia="en-US"/>
              </w:rPr>
            </w:pPr>
            <w:r w:rsidRPr="002F3153">
              <w:rPr>
                <w:rFonts w:eastAsia="Constantia"/>
                <w:lang w:eastAsia="en-US"/>
              </w:rPr>
              <w:t>№</w:t>
            </w:r>
          </w:p>
          <w:p w:rsidR="003C4B69" w:rsidRPr="002F3153" w:rsidRDefault="003C4B69" w:rsidP="002F3153">
            <w:pPr>
              <w:widowControl w:val="0"/>
              <w:ind w:left="260"/>
              <w:rPr>
                <w:lang w:eastAsia="en-US"/>
              </w:rPr>
            </w:pPr>
            <w:proofErr w:type="gramStart"/>
            <w:r w:rsidRPr="002F3153">
              <w:rPr>
                <w:b/>
                <w:bCs/>
                <w:color w:val="000000"/>
                <w:shd w:val="clear" w:color="auto" w:fill="FFFFFF"/>
                <w:lang w:bidi="ru-RU"/>
              </w:rPr>
              <w:t>п</w:t>
            </w:r>
            <w:proofErr w:type="gramEnd"/>
            <w:r w:rsidRPr="002F3153">
              <w:rPr>
                <w:b/>
                <w:bCs/>
                <w:color w:val="000000"/>
                <w:shd w:val="clear" w:color="auto" w:fill="FFFFFF"/>
                <w:lang w:bidi="ru-RU"/>
              </w:rPr>
              <w:t>/п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lang w:eastAsia="en-US"/>
              </w:rPr>
            </w:pPr>
            <w:r w:rsidRPr="002F3153">
              <w:rPr>
                <w:b/>
                <w:bCs/>
                <w:color w:val="000000"/>
                <w:shd w:val="clear" w:color="auto" w:fill="FFFFFF"/>
                <w:lang w:bidi="ru-RU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rPr>
                <w:lang w:eastAsia="en-US"/>
              </w:rPr>
            </w:pPr>
            <w:r w:rsidRPr="002F3153">
              <w:rPr>
                <w:b/>
                <w:bCs/>
                <w:color w:val="000000"/>
                <w:shd w:val="clear" w:color="auto" w:fill="FFFFFF"/>
                <w:lang w:bidi="ru-RU"/>
              </w:rPr>
              <w:t>Кол-во</w:t>
            </w:r>
          </w:p>
          <w:p w:rsidR="003C4B69" w:rsidRPr="002F3153" w:rsidRDefault="003C4B69" w:rsidP="002F3153">
            <w:pPr>
              <w:widowControl w:val="0"/>
              <w:jc w:val="center"/>
              <w:rPr>
                <w:lang w:eastAsia="en-US"/>
              </w:rPr>
            </w:pPr>
            <w:r w:rsidRPr="002F3153">
              <w:rPr>
                <w:b/>
                <w:bCs/>
                <w:color w:val="000000"/>
                <w:shd w:val="clear" w:color="auto" w:fill="FFFFFF"/>
                <w:lang w:bidi="ru-RU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b/>
                <w:bCs/>
                <w:color w:val="000000"/>
                <w:shd w:val="clear" w:color="auto" w:fill="FFFFFF"/>
                <w:lang w:bidi="ru-RU"/>
              </w:rPr>
              <w:t>Дата</w:t>
            </w:r>
          </w:p>
        </w:tc>
      </w:tr>
      <w:tr w:rsidR="003C4B69" w:rsidRPr="002F3153" w:rsidTr="003C4B69">
        <w:trPr>
          <w:trHeight w:hRule="exact" w:val="632"/>
        </w:trPr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lang w:eastAsia="en-US"/>
              </w:rPr>
            </w:pPr>
            <w:r w:rsidRPr="002F3153">
              <w:rPr>
                <w:rFonts w:eastAsia="Constantia"/>
                <w:b/>
                <w:bCs/>
                <w:shd w:val="clear" w:color="auto" w:fill="FFFFFF"/>
                <w:lang w:eastAsia="en-US"/>
              </w:rPr>
              <w:t>Тема 1</w:t>
            </w:r>
            <w:r w:rsidRPr="002F3153">
              <w:rPr>
                <w:color w:val="000000"/>
                <w:shd w:val="clear" w:color="auto" w:fill="FFFFFF"/>
                <w:lang w:eastAsia="en-US"/>
              </w:rPr>
              <w:t xml:space="preserve">. </w:t>
            </w:r>
            <w:r w:rsidRPr="002F3153">
              <w:rPr>
                <w:rFonts w:eastAsia="Constantia"/>
                <w:b/>
                <w:bCs/>
                <w:shd w:val="clear" w:color="auto" w:fill="FFFFFF"/>
                <w:lang w:eastAsia="en-US"/>
              </w:rPr>
              <w:t>Предмет органической химии</w:t>
            </w:r>
            <w:r w:rsidRPr="002F3153">
              <w:rPr>
                <w:color w:val="000000"/>
                <w:shd w:val="clear" w:color="auto" w:fill="FFFFFF"/>
                <w:lang w:eastAsia="en-US"/>
              </w:rPr>
              <w:t xml:space="preserve">. </w:t>
            </w:r>
            <w:r w:rsidRPr="002F3153">
              <w:rPr>
                <w:rFonts w:eastAsia="Constantia"/>
                <w:b/>
                <w:bCs/>
                <w:shd w:val="clear" w:color="auto" w:fill="FFFFFF"/>
                <w:lang w:eastAsia="en-US"/>
              </w:rPr>
              <w:t>Теория строения органических соединений А</w:t>
            </w:r>
            <w:r w:rsidRPr="002F3153">
              <w:rPr>
                <w:color w:val="000000"/>
                <w:shd w:val="clear" w:color="auto" w:fill="FFFFFF"/>
                <w:lang w:eastAsia="en-US"/>
              </w:rPr>
              <w:t xml:space="preserve">. </w:t>
            </w:r>
            <w:r w:rsidRPr="002F3153">
              <w:rPr>
                <w:rFonts w:eastAsia="Constantia"/>
                <w:b/>
                <w:bCs/>
                <w:shd w:val="clear" w:color="auto" w:fill="FFFFFF"/>
                <w:lang w:eastAsia="en-US"/>
              </w:rPr>
              <w:t>М</w:t>
            </w:r>
            <w:r w:rsidRPr="002F3153">
              <w:rPr>
                <w:color w:val="000000"/>
                <w:shd w:val="clear" w:color="auto" w:fill="FFFFFF"/>
                <w:lang w:eastAsia="en-US"/>
              </w:rPr>
              <w:t xml:space="preserve">. </w:t>
            </w:r>
            <w:r w:rsidRPr="002F3153">
              <w:rPr>
                <w:rFonts w:eastAsia="Constantia"/>
                <w:b/>
                <w:bCs/>
                <w:shd w:val="clear" w:color="auto" w:fill="FFFFFF"/>
                <w:lang w:eastAsia="en-US"/>
              </w:rPr>
              <w:t xml:space="preserve">Бутлерова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lang w:eastAsia="en-US"/>
              </w:rPr>
            </w:pPr>
            <w:r w:rsidRPr="002F3153">
              <w:rPr>
                <w:b/>
                <w:bCs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</w:p>
        </w:tc>
      </w:tr>
      <w:tr w:rsidR="003C4B69" w:rsidRPr="002F3153" w:rsidTr="003C4B69">
        <w:trPr>
          <w:trHeight w:hRule="exact" w:val="56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ind w:left="300"/>
              <w:rPr>
                <w:lang w:eastAsia="en-US"/>
              </w:rPr>
            </w:pPr>
            <w:r w:rsidRPr="002F3153">
              <w:rPr>
                <w:rFonts w:eastAsia="Constantia"/>
                <w:lang w:eastAsia="en-US"/>
              </w:rPr>
              <w:t>1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rPr>
                <w:lang w:eastAsia="en-US"/>
              </w:rPr>
            </w:pPr>
            <w:r w:rsidRPr="002F3153">
              <w:rPr>
                <w:rFonts w:eastAsia="Constantia"/>
                <w:lang w:eastAsia="en-US"/>
              </w:rPr>
              <w:t>Вводный инструктаж по технике безопасности. Предмет органической химии.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b/>
                <w:lang w:eastAsia="en-US"/>
              </w:rPr>
            </w:pPr>
            <w:r w:rsidRPr="002F3153">
              <w:rPr>
                <w:b/>
                <w:bCs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</w:p>
        </w:tc>
      </w:tr>
      <w:tr w:rsidR="003C4B69" w:rsidRPr="002F3153" w:rsidTr="003C4B69">
        <w:trPr>
          <w:trHeight w:hRule="exact" w:val="56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ind w:left="300"/>
              <w:rPr>
                <w:rFonts w:eastAsia="Constantia"/>
                <w:lang w:eastAsia="en-US"/>
              </w:rPr>
            </w:pPr>
            <w:r w:rsidRPr="002F3153">
              <w:rPr>
                <w:rFonts w:eastAsia="Constantia"/>
                <w:lang w:eastAsia="en-US"/>
              </w:rPr>
              <w:t>2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rPr>
                <w:rFonts w:eastAsia="Constantia"/>
                <w:lang w:eastAsia="en-US"/>
              </w:rPr>
            </w:pPr>
            <w:r w:rsidRPr="002F3153">
              <w:rPr>
                <w:color w:val="000000"/>
                <w:shd w:val="clear" w:color="auto" w:fill="FFFFFF"/>
                <w:lang w:eastAsia="en-US"/>
              </w:rPr>
              <w:t>Основные положения теории химического строения А. М. Бутлерова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bCs/>
                <w:color w:val="000000"/>
                <w:shd w:val="clear" w:color="auto" w:fill="FFFFFF"/>
                <w:lang w:bidi="ru-RU"/>
              </w:rPr>
            </w:pPr>
            <w:r w:rsidRPr="002F3153">
              <w:rPr>
                <w:b/>
                <w:bCs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</w:p>
        </w:tc>
      </w:tr>
      <w:tr w:rsidR="003C4B69" w:rsidRPr="002F3153" w:rsidTr="003C4B69">
        <w:trPr>
          <w:trHeight w:hRule="exact" w:val="278"/>
        </w:trPr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lang w:eastAsia="en-US"/>
              </w:rPr>
            </w:pPr>
            <w:r w:rsidRPr="002F3153">
              <w:rPr>
                <w:rFonts w:eastAsia="Constantia"/>
                <w:b/>
                <w:bCs/>
                <w:shd w:val="clear" w:color="auto" w:fill="FFFFFF"/>
                <w:lang w:eastAsia="en-US"/>
              </w:rPr>
              <w:t>Тема 2</w:t>
            </w:r>
            <w:r w:rsidRPr="002F3153">
              <w:rPr>
                <w:color w:val="000000"/>
                <w:shd w:val="clear" w:color="auto" w:fill="FFFFFF"/>
                <w:lang w:eastAsia="en-US"/>
              </w:rPr>
              <w:t xml:space="preserve">. </w:t>
            </w:r>
            <w:r w:rsidRPr="002F3153">
              <w:rPr>
                <w:rFonts w:eastAsia="Constantia"/>
                <w:b/>
                <w:bCs/>
                <w:shd w:val="clear" w:color="auto" w:fill="FFFFFF"/>
                <w:lang w:eastAsia="en-US"/>
              </w:rPr>
              <w:t>Углеводороды и их природные источники (12 ч.)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lang w:eastAsia="en-US"/>
              </w:rPr>
            </w:pPr>
            <w:r w:rsidRPr="002F3153">
              <w:rPr>
                <w:b/>
                <w:bCs/>
                <w:color w:val="000000"/>
                <w:shd w:val="clear" w:color="auto" w:fill="FFFFFF"/>
                <w:lang w:bidi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</w:p>
        </w:tc>
      </w:tr>
      <w:tr w:rsidR="003C4B69" w:rsidRPr="002F3153" w:rsidTr="003C4B69">
        <w:trPr>
          <w:trHeight w:hRule="exact" w:val="42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ind w:left="280"/>
              <w:rPr>
                <w:lang w:eastAsia="en-US"/>
              </w:rPr>
            </w:pPr>
            <w:r w:rsidRPr="002F3153">
              <w:rPr>
                <w:lang w:eastAsia="en-US"/>
              </w:rPr>
              <w:t>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rPr>
                <w:lang w:eastAsia="en-US"/>
              </w:rPr>
            </w:pPr>
            <w:r w:rsidRPr="002F3153">
              <w:rPr>
                <w:b/>
                <w:bCs/>
                <w:color w:val="000000"/>
                <w:shd w:val="clear" w:color="auto" w:fill="FFFFFF"/>
                <w:lang w:bidi="ru-RU"/>
              </w:rPr>
              <w:t>Входная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lang w:eastAsia="en-US"/>
              </w:rPr>
            </w:pPr>
            <w:r w:rsidRPr="002F3153">
              <w:rPr>
                <w:rFonts w:eastAsia="Constantia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rFonts w:eastAsia="Constantia"/>
                <w:lang w:eastAsia="en-US"/>
              </w:rPr>
            </w:pPr>
          </w:p>
        </w:tc>
      </w:tr>
      <w:tr w:rsidR="003C4B69" w:rsidRPr="002F3153" w:rsidTr="003C4B69">
        <w:trPr>
          <w:trHeight w:hRule="exact" w:val="28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ind w:left="280"/>
              <w:rPr>
                <w:lang w:eastAsia="en-US"/>
              </w:rPr>
            </w:pPr>
            <w:r w:rsidRPr="002F3153">
              <w:rPr>
                <w:lang w:eastAsia="en-US"/>
              </w:rPr>
              <w:t>4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rPr>
                <w:lang w:eastAsia="en-US"/>
              </w:rPr>
            </w:pPr>
            <w:proofErr w:type="spellStart"/>
            <w:r w:rsidRPr="002F3153">
              <w:rPr>
                <w:lang w:eastAsia="en-US"/>
              </w:rPr>
              <w:t>Алканы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lang w:eastAsia="en-US"/>
              </w:rPr>
            </w:pPr>
            <w:r w:rsidRPr="002F3153">
              <w:rPr>
                <w:rFonts w:eastAsia="Constantia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rFonts w:eastAsia="Constantia"/>
                <w:lang w:eastAsia="en-US"/>
              </w:rPr>
            </w:pPr>
          </w:p>
        </w:tc>
      </w:tr>
      <w:tr w:rsidR="003C4B69" w:rsidRPr="002F3153" w:rsidTr="003C4B69">
        <w:trPr>
          <w:trHeight w:hRule="exact" w:val="56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ind w:left="280"/>
              <w:rPr>
                <w:lang w:eastAsia="en-US"/>
              </w:rPr>
            </w:pPr>
            <w:r w:rsidRPr="002F3153">
              <w:rPr>
                <w:lang w:eastAsia="en-US"/>
              </w:rPr>
              <w:t>5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rPr>
                <w:lang w:eastAsia="en-US"/>
              </w:rPr>
            </w:pPr>
            <w:proofErr w:type="spellStart"/>
            <w:r w:rsidRPr="002F3153">
              <w:rPr>
                <w:lang w:eastAsia="en-US"/>
              </w:rPr>
              <w:t>Алкены</w:t>
            </w:r>
            <w:proofErr w:type="spellEnd"/>
            <w:r w:rsidRPr="002F3153">
              <w:rPr>
                <w:lang w:eastAsia="en-US"/>
              </w:rPr>
              <w:t>: гомологический ряд, номенклатура, изомерия и способы получения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lang w:eastAsia="en-US"/>
              </w:rPr>
            </w:pPr>
            <w:r w:rsidRPr="002F3153">
              <w:rPr>
                <w:rFonts w:eastAsia="Constantia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rFonts w:eastAsia="Constantia"/>
                <w:lang w:eastAsia="en-US"/>
              </w:rPr>
            </w:pPr>
          </w:p>
        </w:tc>
      </w:tr>
      <w:tr w:rsidR="003C4B69" w:rsidRPr="002F3153" w:rsidTr="003C4B69">
        <w:trPr>
          <w:trHeight w:hRule="exact" w:val="28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ind w:left="280"/>
              <w:rPr>
                <w:lang w:eastAsia="en-US"/>
              </w:rPr>
            </w:pPr>
            <w:r w:rsidRPr="002F3153">
              <w:rPr>
                <w:lang w:eastAsia="en-US"/>
              </w:rPr>
              <w:t>6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rPr>
                <w:lang w:eastAsia="en-US"/>
              </w:rPr>
            </w:pPr>
            <w:proofErr w:type="spellStart"/>
            <w:r w:rsidRPr="002F3153">
              <w:rPr>
                <w:lang w:eastAsia="en-US"/>
              </w:rPr>
              <w:t>Алкены</w:t>
            </w:r>
            <w:proofErr w:type="spellEnd"/>
            <w:r w:rsidRPr="002F3153">
              <w:rPr>
                <w:lang w:eastAsia="en-US"/>
              </w:rPr>
              <w:t>: химические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lang w:eastAsia="en-US"/>
              </w:rPr>
            </w:pPr>
            <w:r w:rsidRPr="002F3153">
              <w:rPr>
                <w:rFonts w:eastAsia="Constantia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rFonts w:eastAsia="Constantia"/>
                <w:lang w:eastAsia="en-US"/>
              </w:rPr>
            </w:pPr>
          </w:p>
        </w:tc>
      </w:tr>
      <w:tr w:rsidR="003C4B69" w:rsidRPr="002F3153" w:rsidTr="003C4B69">
        <w:trPr>
          <w:trHeight w:hRule="exact" w:val="28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ind w:left="280"/>
              <w:rPr>
                <w:lang w:eastAsia="en-US"/>
              </w:rPr>
            </w:pPr>
            <w:r w:rsidRPr="002F3153">
              <w:rPr>
                <w:lang w:eastAsia="en-US"/>
              </w:rPr>
              <w:t>7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rPr>
                <w:lang w:eastAsia="en-US"/>
              </w:rPr>
            </w:pPr>
            <w:proofErr w:type="spellStart"/>
            <w:r w:rsidRPr="002F3153">
              <w:rPr>
                <w:color w:val="000000"/>
                <w:shd w:val="clear" w:color="auto" w:fill="FFFFFF"/>
                <w:lang w:eastAsia="en-US"/>
              </w:rPr>
              <w:t>Алкадиены</w:t>
            </w:r>
            <w:proofErr w:type="spellEnd"/>
            <w:r w:rsidRPr="002F3153">
              <w:rPr>
                <w:color w:val="000000"/>
                <w:shd w:val="clear" w:color="auto" w:fill="FFFFFF"/>
                <w:lang w:eastAsia="en-US"/>
              </w:rPr>
              <w:t>. Каучуки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lang w:eastAsia="en-US"/>
              </w:rPr>
            </w:pPr>
            <w:r w:rsidRPr="002F3153">
              <w:rPr>
                <w:rFonts w:eastAsia="Constantia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rFonts w:eastAsia="Constantia"/>
                <w:lang w:eastAsia="en-US"/>
              </w:rPr>
            </w:pPr>
          </w:p>
        </w:tc>
      </w:tr>
      <w:tr w:rsidR="003C4B69" w:rsidRPr="002F3153" w:rsidTr="003C4B69">
        <w:trPr>
          <w:trHeight w:hRule="exact" w:val="28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ind w:left="280"/>
              <w:rPr>
                <w:lang w:eastAsia="en-US"/>
              </w:rPr>
            </w:pPr>
            <w:r w:rsidRPr="002F3153">
              <w:rPr>
                <w:lang w:eastAsia="en-US"/>
              </w:rPr>
              <w:t>8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rPr>
                <w:lang w:eastAsia="en-US"/>
              </w:rPr>
            </w:pPr>
            <w:proofErr w:type="spellStart"/>
            <w:r w:rsidRPr="002F3153">
              <w:rPr>
                <w:lang w:eastAsia="en-US"/>
              </w:rPr>
              <w:t>Алкины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jc w:val="center"/>
              <w:rPr>
                <w:rFonts w:eastAsiaTheme="minorHAnsi"/>
                <w:lang w:eastAsia="en-US"/>
              </w:rPr>
            </w:pPr>
            <w:r w:rsidRPr="002F315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C4B69" w:rsidRPr="002F3153" w:rsidTr="003C4B69">
        <w:trPr>
          <w:trHeight w:hRule="exact" w:val="25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ind w:left="280"/>
              <w:rPr>
                <w:lang w:eastAsia="en-US"/>
              </w:rPr>
            </w:pPr>
            <w:r w:rsidRPr="002F3153">
              <w:rPr>
                <w:lang w:eastAsia="en-US"/>
              </w:rPr>
              <w:t>9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rPr>
                <w:lang w:eastAsia="en-US"/>
              </w:rPr>
            </w:pPr>
            <w:r w:rsidRPr="002F3153">
              <w:rPr>
                <w:lang w:eastAsia="en-US"/>
              </w:rPr>
              <w:t>Арены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lang w:eastAsia="en-US"/>
              </w:rPr>
            </w:pPr>
            <w:r w:rsidRPr="002F3153">
              <w:rPr>
                <w:rFonts w:eastAsia="Constantia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rFonts w:eastAsia="Constantia"/>
                <w:lang w:eastAsia="en-US"/>
              </w:rPr>
            </w:pPr>
          </w:p>
        </w:tc>
      </w:tr>
      <w:tr w:rsidR="003C4B69" w:rsidRPr="002F3153" w:rsidTr="003C4B69">
        <w:trPr>
          <w:trHeight w:hRule="exact" w:val="28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ind w:left="280"/>
              <w:rPr>
                <w:lang w:eastAsia="en-US"/>
              </w:rPr>
            </w:pPr>
            <w:r w:rsidRPr="002F3153">
              <w:rPr>
                <w:lang w:eastAsia="en-US"/>
              </w:rPr>
              <w:t>10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rPr>
                <w:lang w:eastAsia="en-US"/>
              </w:rPr>
            </w:pPr>
            <w:r w:rsidRPr="002F3153">
              <w:rPr>
                <w:lang w:eastAsia="en-US"/>
              </w:rPr>
              <w:t>Природный газ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rFonts w:eastAsia="Constantia"/>
                <w:lang w:eastAsia="en-US"/>
              </w:rPr>
            </w:pPr>
            <w:r w:rsidRPr="002F3153">
              <w:rPr>
                <w:rFonts w:eastAsia="Constantia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rFonts w:eastAsia="Constantia"/>
                <w:lang w:eastAsia="en-US"/>
              </w:rPr>
            </w:pPr>
          </w:p>
        </w:tc>
      </w:tr>
      <w:tr w:rsidR="003C4B69" w:rsidRPr="002F3153" w:rsidTr="003C4B69">
        <w:trPr>
          <w:trHeight w:hRule="exact" w:val="28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ind w:left="280"/>
              <w:rPr>
                <w:lang w:eastAsia="en-US"/>
              </w:rPr>
            </w:pPr>
            <w:r w:rsidRPr="002F3153">
              <w:rPr>
                <w:lang w:eastAsia="en-US"/>
              </w:rPr>
              <w:t>11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rPr>
                <w:lang w:eastAsia="en-US"/>
              </w:rPr>
            </w:pPr>
            <w:r w:rsidRPr="002F3153">
              <w:rPr>
                <w:lang w:eastAsia="en-US"/>
              </w:rPr>
              <w:t>Нефть и способы ее переработки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rFonts w:eastAsia="Constantia"/>
                <w:lang w:eastAsia="en-US"/>
              </w:rPr>
            </w:pPr>
            <w:r w:rsidRPr="002F3153">
              <w:rPr>
                <w:rFonts w:eastAsia="Constantia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rFonts w:eastAsia="Constantia"/>
                <w:lang w:eastAsia="en-US"/>
              </w:rPr>
            </w:pPr>
          </w:p>
        </w:tc>
      </w:tr>
      <w:tr w:rsidR="003C4B69" w:rsidRPr="002F3153" w:rsidTr="003C4B69">
        <w:trPr>
          <w:trHeight w:hRule="exact" w:val="27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ind w:left="280"/>
              <w:rPr>
                <w:lang w:eastAsia="en-US"/>
              </w:rPr>
            </w:pPr>
            <w:r w:rsidRPr="002F3153">
              <w:rPr>
                <w:lang w:eastAsia="en-US"/>
              </w:rPr>
              <w:t>12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rPr>
                <w:lang w:eastAsia="en-US"/>
              </w:rPr>
            </w:pPr>
            <w:r w:rsidRPr="002F3153">
              <w:rPr>
                <w:lang w:eastAsia="en-US"/>
              </w:rPr>
              <w:t>Каменный уголь и его переработка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rFonts w:eastAsia="Constantia"/>
                <w:lang w:eastAsia="en-US"/>
              </w:rPr>
            </w:pPr>
            <w:r w:rsidRPr="002F3153">
              <w:rPr>
                <w:rFonts w:eastAsia="Constantia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rFonts w:eastAsia="Constantia"/>
                <w:lang w:eastAsia="en-US"/>
              </w:rPr>
            </w:pPr>
          </w:p>
        </w:tc>
      </w:tr>
      <w:tr w:rsidR="003C4B69" w:rsidRPr="002F3153" w:rsidTr="003C4B69">
        <w:trPr>
          <w:trHeight w:hRule="exact" w:val="56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ind w:left="280"/>
              <w:rPr>
                <w:lang w:eastAsia="en-US"/>
              </w:rPr>
            </w:pPr>
            <w:r w:rsidRPr="002F3153">
              <w:rPr>
                <w:lang w:eastAsia="en-US"/>
              </w:rPr>
              <w:t>13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rPr>
                <w:lang w:eastAsia="en-US"/>
              </w:rPr>
            </w:pPr>
            <w:r w:rsidRPr="002F3153">
              <w:rPr>
                <w:sz w:val="22"/>
                <w:szCs w:val="22"/>
                <w:shd w:val="clear" w:color="auto" w:fill="FFFFFF"/>
                <w:lang w:eastAsia="en-US"/>
              </w:rPr>
              <w:t>Повторение и обобщение. Решение задач и упражнений по пройденной 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rFonts w:eastAsia="Constantia"/>
                <w:lang w:eastAsia="en-US"/>
              </w:rPr>
            </w:pPr>
            <w:r w:rsidRPr="002F3153">
              <w:rPr>
                <w:rFonts w:eastAsia="Constantia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rFonts w:eastAsia="Constantia"/>
                <w:lang w:eastAsia="en-US"/>
              </w:rPr>
            </w:pPr>
          </w:p>
        </w:tc>
      </w:tr>
      <w:tr w:rsidR="003C4B69" w:rsidRPr="002F3153" w:rsidTr="003C4B69">
        <w:trPr>
          <w:trHeight w:hRule="exact" w:val="56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ind w:left="280"/>
              <w:rPr>
                <w:lang w:eastAsia="en-US"/>
              </w:rPr>
            </w:pPr>
            <w:r w:rsidRPr="002F3153">
              <w:rPr>
                <w:lang w:eastAsia="en-US"/>
              </w:rPr>
              <w:t>14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rPr>
                <w:shd w:val="clear" w:color="auto" w:fill="FFFFFF"/>
                <w:lang w:eastAsia="en-US"/>
              </w:rPr>
            </w:pPr>
            <w:r w:rsidRPr="002F3153">
              <w:rPr>
                <w:sz w:val="22"/>
                <w:szCs w:val="22"/>
                <w:shd w:val="clear" w:color="auto" w:fill="FFFFFF"/>
                <w:lang w:eastAsia="en-US"/>
              </w:rPr>
              <w:t>Контрольная работа № 1 «Теория строения органических соединений А.М. Бутлерова. Углеводороды»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rFonts w:eastAsia="Constantia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rFonts w:eastAsia="Constantia"/>
                <w:lang w:eastAsia="en-US"/>
              </w:rPr>
            </w:pPr>
          </w:p>
        </w:tc>
      </w:tr>
      <w:tr w:rsidR="003C4B69" w:rsidRPr="002F3153" w:rsidTr="003C4B69">
        <w:trPr>
          <w:trHeight w:hRule="exact" w:val="555"/>
        </w:trPr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 w:rsidRPr="002F3153">
              <w:rPr>
                <w:b/>
                <w:bCs/>
                <w:color w:val="000000"/>
                <w:shd w:val="clear" w:color="auto" w:fill="FFFFFF"/>
                <w:lang w:bidi="ru-RU"/>
              </w:rPr>
              <w:t>Тема 3 «</w:t>
            </w:r>
            <w:r w:rsidRPr="002F3153">
              <w:rPr>
                <w:b/>
                <w:bCs/>
                <w:color w:val="000000"/>
                <w:shd w:val="clear" w:color="auto" w:fill="FFFFFF"/>
                <w:lang w:eastAsia="en-US"/>
              </w:rPr>
              <w:t>Кислоро</w:t>
            </w:r>
            <w:proofErr w:type="gramStart"/>
            <w:r w:rsidRPr="002F3153">
              <w:rPr>
                <w:b/>
                <w:bCs/>
                <w:color w:val="000000"/>
                <w:shd w:val="clear" w:color="auto" w:fill="FFFFFF"/>
                <w:lang w:eastAsia="en-US"/>
              </w:rPr>
              <w:t>д-</w:t>
            </w:r>
            <w:proofErr w:type="gramEnd"/>
            <w:r w:rsidRPr="002F3153">
              <w:rPr>
                <w:b/>
                <w:bCs/>
                <w:color w:val="000000"/>
                <w:shd w:val="clear" w:color="auto" w:fill="FFFFFF"/>
                <w:lang w:eastAsia="en-US"/>
              </w:rPr>
              <w:t xml:space="preserve"> и азотсодержащие органическиесоединения</w:t>
            </w:r>
          </w:p>
          <w:p w:rsidR="003C4B69" w:rsidRPr="002F3153" w:rsidRDefault="003C4B69" w:rsidP="002F3153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lang w:eastAsia="en-US"/>
              </w:rPr>
            </w:pPr>
            <w:r w:rsidRPr="002F3153">
              <w:rPr>
                <w:b/>
                <w:bCs/>
                <w:color w:val="000000"/>
                <w:shd w:val="clear" w:color="auto" w:fill="FFFFFF"/>
                <w:lang w:bidi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</w:p>
        </w:tc>
      </w:tr>
      <w:tr w:rsidR="003C4B69" w:rsidRPr="002F3153" w:rsidTr="003C4B69">
        <w:trPr>
          <w:trHeight w:hRule="exact" w:val="562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ind w:left="260"/>
              <w:rPr>
                <w:lang w:eastAsia="en-US"/>
              </w:rPr>
            </w:pPr>
            <w:r w:rsidRPr="002F3153">
              <w:rPr>
                <w:lang w:eastAsia="en-US"/>
              </w:rPr>
              <w:t>15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rPr>
                <w:lang w:eastAsia="en-US"/>
              </w:rPr>
            </w:pPr>
            <w:r w:rsidRPr="002F3153">
              <w:rPr>
                <w:sz w:val="22"/>
                <w:szCs w:val="22"/>
                <w:shd w:val="clear" w:color="auto" w:fill="FFFFFF"/>
                <w:lang w:eastAsia="en-US"/>
              </w:rPr>
              <w:t>Одноатомные спирты: этанол и его гомологи, номенклатура и изомерия, физические свойства спиртов.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lang w:eastAsia="en-US"/>
              </w:rPr>
            </w:pPr>
            <w:r w:rsidRPr="002F3153">
              <w:rPr>
                <w:rFonts w:eastAsia="Constantia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rFonts w:eastAsia="Constantia"/>
                <w:lang w:eastAsia="en-US"/>
              </w:rPr>
            </w:pPr>
          </w:p>
        </w:tc>
      </w:tr>
      <w:tr w:rsidR="003C4B69" w:rsidRPr="002F3153" w:rsidTr="003C4B69">
        <w:trPr>
          <w:trHeight w:hRule="exact" w:val="56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ind w:left="260"/>
              <w:rPr>
                <w:lang w:eastAsia="en-US"/>
              </w:rPr>
            </w:pPr>
            <w:r w:rsidRPr="002F3153">
              <w:rPr>
                <w:lang w:eastAsia="en-US"/>
              </w:rPr>
              <w:t>16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rPr>
                <w:lang w:eastAsia="en-US"/>
              </w:rPr>
            </w:pPr>
            <w:r w:rsidRPr="002F3153">
              <w:rPr>
                <w:sz w:val="22"/>
                <w:szCs w:val="22"/>
                <w:shd w:val="clear" w:color="auto" w:fill="FFFFFF"/>
                <w:lang w:eastAsia="en-US"/>
              </w:rPr>
              <w:t>Одноатомные спирты: способы получения и химические свойства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lang w:eastAsia="en-US"/>
              </w:rPr>
            </w:pPr>
            <w:r w:rsidRPr="002F3153">
              <w:rPr>
                <w:rFonts w:eastAsia="Constantia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rFonts w:eastAsia="Constantia"/>
                <w:lang w:eastAsia="en-US"/>
              </w:rPr>
            </w:pPr>
          </w:p>
        </w:tc>
      </w:tr>
      <w:tr w:rsidR="003C4B69" w:rsidRPr="002F3153" w:rsidTr="003C4B69">
        <w:trPr>
          <w:trHeight w:hRule="exact" w:val="29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ind w:left="260"/>
              <w:rPr>
                <w:lang w:eastAsia="en-US"/>
              </w:rPr>
            </w:pPr>
            <w:r w:rsidRPr="002F3153">
              <w:rPr>
                <w:lang w:eastAsia="en-US"/>
              </w:rPr>
              <w:t>17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rPr>
                <w:lang w:eastAsia="en-US"/>
              </w:rPr>
            </w:pPr>
            <w:r w:rsidRPr="002F3153">
              <w:rPr>
                <w:sz w:val="22"/>
                <w:szCs w:val="22"/>
                <w:shd w:val="clear" w:color="auto" w:fill="FFFFFF"/>
                <w:lang w:eastAsia="en-US"/>
              </w:rPr>
              <w:t>Многоатомные спирты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lang w:eastAsia="en-US"/>
              </w:rPr>
            </w:pPr>
            <w:r w:rsidRPr="002F3153">
              <w:rPr>
                <w:rFonts w:eastAsia="Constantia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rFonts w:eastAsia="Constantia"/>
                <w:lang w:eastAsia="en-US"/>
              </w:rPr>
            </w:pPr>
          </w:p>
        </w:tc>
      </w:tr>
      <w:tr w:rsidR="003C4B69" w:rsidRPr="002F3153" w:rsidTr="003C4B69">
        <w:trPr>
          <w:trHeight w:hRule="exact" w:val="28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ind w:left="260"/>
              <w:rPr>
                <w:lang w:eastAsia="en-US"/>
              </w:rPr>
            </w:pPr>
            <w:r w:rsidRPr="002F3153">
              <w:rPr>
                <w:lang w:eastAsia="en-US"/>
              </w:rPr>
              <w:t>18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rPr>
                <w:lang w:eastAsia="en-US"/>
              </w:rPr>
            </w:pPr>
            <w:r w:rsidRPr="002F3153">
              <w:rPr>
                <w:sz w:val="22"/>
                <w:szCs w:val="22"/>
                <w:shd w:val="clear" w:color="auto" w:fill="FFFFFF"/>
                <w:lang w:eastAsia="en-US"/>
              </w:rPr>
              <w:t>Фенол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lang w:eastAsia="en-US"/>
              </w:rPr>
            </w:pPr>
            <w:r w:rsidRPr="002F3153">
              <w:rPr>
                <w:rFonts w:eastAsia="Constantia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rFonts w:eastAsia="Constantia"/>
                <w:lang w:eastAsia="en-US"/>
              </w:rPr>
            </w:pPr>
          </w:p>
        </w:tc>
      </w:tr>
      <w:tr w:rsidR="003C4B69" w:rsidRPr="002F3153" w:rsidTr="003C4B69">
        <w:trPr>
          <w:trHeight w:hRule="exact" w:val="28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ind w:left="260"/>
              <w:rPr>
                <w:lang w:eastAsia="en-US"/>
              </w:rPr>
            </w:pPr>
            <w:r w:rsidRPr="002F3153">
              <w:rPr>
                <w:lang w:eastAsia="en-US"/>
              </w:rPr>
              <w:t>19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rPr>
                <w:lang w:eastAsia="en-US"/>
              </w:rPr>
            </w:pPr>
            <w:r w:rsidRPr="002F3153">
              <w:rPr>
                <w:sz w:val="22"/>
                <w:szCs w:val="22"/>
                <w:shd w:val="clear" w:color="auto" w:fill="FFFFFF"/>
                <w:lang w:eastAsia="en-US"/>
              </w:rPr>
              <w:t>Альдегиды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lang w:eastAsia="en-US"/>
              </w:rPr>
            </w:pPr>
            <w:r w:rsidRPr="002F3153">
              <w:rPr>
                <w:rFonts w:eastAsia="Constantia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rFonts w:eastAsia="Constantia"/>
                <w:lang w:eastAsia="en-US"/>
              </w:rPr>
            </w:pPr>
          </w:p>
        </w:tc>
      </w:tr>
      <w:tr w:rsidR="003C4B69" w:rsidRPr="002F3153" w:rsidTr="003C4B69">
        <w:trPr>
          <w:trHeight w:hRule="exact" w:val="28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ind w:left="260"/>
              <w:rPr>
                <w:lang w:eastAsia="en-US"/>
              </w:rPr>
            </w:pPr>
            <w:r w:rsidRPr="002F3153">
              <w:rPr>
                <w:lang w:eastAsia="en-US"/>
              </w:rPr>
              <w:t>20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rPr>
                <w:lang w:eastAsia="en-US"/>
              </w:rPr>
            </w:pPr>
            <w:r w:rsidRPr="002F3153">
              <w:rPr>
                <w:sz w:val="22"/>
                <w:szCs w:val="22"/>
                <w:shd w:val="clear" w:color="auto" w:fill="FFFFFF"/>
                <w:lang w:eastAsia="en-US"/>
              </w:rPr>
              <w:t>Карбоновые кислоты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lang w:eastAsia="en-US"/>
              </w:rPr>
            </w:pPr>
            <w:r w:rsidRPr="002F3153">
              <w:rPr>
                <w:rFonts w:eastAsia="Constantia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rFonts w:eastAsia="Constantia"/>
                <w:lang w:eastAsia="en-US"/>
              </w:rPr>
            </w:pPr>
          </w:p>
        </w:tc>
      </w:tr>
      <w:tr w:rsidR="003C4B69" w:rsidRPr="002F3153" w:rsidTr="003C4B69">
        <w:trPr>
          <w:trHeight w:hRule="exact" w:val="2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ind w:left="260"/>
              <w:rPr>
                <w:lang w:eastAsia="en-US"/>
              </w:rPr>
            </w:pPr>
            <w:r w:rsidRPr="002F3153">
              <w:rPr>
                <w:lang w:eastAsia="en-US"/>
              </w:rPr>
              <w:t>21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rPr>
                <w:lang w:eastAsia="en-US"/>
              </w:rPr>
            </w:pPr>
            <w:r w:rsidRPr="002F3153">
              <w:rPr>
                <w:sz w:val="22"/>
                <w:szCs w:val="22"/>
                <w:shd w:val="clear" w:color="auto" w:fill="FFFFFF"/>
                <w:lang w:eastAsia="en-US"/>
              </w:rPr>
              <w:t>Сложные эфиры. 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lang w:eastAsia="en-US"/>
              </w:rPr>
            </w:pPr>
            <w:r w:rsidRPr="002F3153">
              <w:rPr>
                <w:rFonts w:eastAsia="Constantia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rFonts w:eastAsia="Constantia"/>
                <w:lang w:eastAsia="en-US"/>
              </w:rPr>
            </w:pPr>
          </w:p>
        </w:tc>
      </w:tr>
      <w:tr w:rsidR="003C4B69" w:rsidRPr="002F3153" w:rsidTr="003C4B69">
        <w:trPr>
          <w:trHeight w:hRule="exact" w:val="30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ind w:left="260"/>
              <w:rPr>
                <w:lang w:eastAsia="en-US"/>
              </w:rPr>
            </w:pPr>
            <w:r w:rsidRPr="002F3153">
              <w:rPr>
                <w:lang w:eastAsia="en-US"/>
              </w:rPr>
              <w:t>22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rPr>
                <w:lang w:eastAsia="en-US"/>
              </w:rPr>
            </w:pPr>
            <w:r w:rsidRPr="002F3153">
              <w:rPr>
                <w:sz w:val="22"/>
                <w:szCs w:val="22"/>
                <w:shd w:val="clear" w:color="auto" w:fill="FFFFFF"/>
                <w:lang w:eastAsia="en-US"/>
              </w:rPr>
              <w:t>Углеводы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lang w:eastAsia="en-US"/>
              </w:rPr>
            </w:pPr>
            <w:r w:rsidRPr="002F3153">
              <w:rPr>
                <w:rFonts w:eastAsia="Constantia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rFonts w:eastAsia="Constantia"/>
                <w:lang w:eastAsia="en-US"/>
              </w:rPr>
            </w:pPr>
          </w:p>
        </w:tc>
      </w:tr>
      <w:tr w:rsidR="003C4B69" w:rsidRPr="002F3153" w:rsidTr="003C4B69">
        <w:trPr>
          <w:trHeight w:hRule="exact" w:val="27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ind w:left="260"/>
              <w:rPr>
                <w:lang w:eastAsia="en-US"/>
              </w:rPr>
            </w:pPr>
            <w:r w:rsidRPr="002F3153">
              <w:rPr>
                <w:lang w:eastAsia="en-US"/>
              </w:rPr>
              <w:t>23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rPr>
                <w:lang w:eastAsia="en-US"/>
              </w:rPr>
            </w:pPr>
            <w:r w:rsidRPr="002F3153">
              <w:rPr>
                <w:sz w:val="22"/>
                <w:szCs w:val="22"/>
                <w:shd w:val="clear" w:color="auto" w:fill="FFFFFF"/>
                <w:lang w:eastAsia="en-US"/>
              </w:rPr>
              <w:t>Амины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lang w:eastAsia="en-US"/>
              </w:rPr>
            </w:pPr>
            <w:r w:rsidRPr="002F3153">
              <w:rPr>
                <w:rFonts w:eastAsia="Constantia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rFonts w:eastAsia="Constantia"/>
                <w:lang w:eastAsia="en-US"/>
              </w:rPr>
            </w:pPr>
          </w:p>
        </w:tc>
      </w:tr>
      <w:tr w:rsidR="003C4B69" w:rsidRPr="002F3153" w:rsidTr="003C4B69">
        <w:trPr>
          <w:trHeight w:hRule="exact" w:val="281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lang w:eastAsia="en-US"/>
              </w:rPr>
            </w:pPr>
            <w:r w:rsidRPr="002F3153">
              <w:rPr>
                <w:lang w:eastAsia="en-US"/>
              </w:rPr>
              <w:t>24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rPr>
                <w:lang w:eastAsia="en-US"/>
              </w:rPr>
            </w:pPr>
            <w:r w:rsidRPr="002F3153">
              <w:rPr>
                <w:sz w:val="22"/>
                <w:szCs w:val="22"/>
                <w:shd w:val="clear" w:color="auto" w:fill="FFFFFF"/>
                <w:lang w:eastAsia="en-US"/>
              </w:rPr>
              <w:t>Аминокислоты. Белки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lang w:eastAsia="en-US"/>
              </w:rPr>
            </w:pPr>
            <w:r w:rsidRPr="002F3153">
              <w:rPr>
                <w:rFonts w:eastAsia="Constantia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rFonts w:eastAsia="Constantia"/>
                <w:lang w:eastAsia="en-US"/>
              </w:rPr>
            </w:pPr>
          </w:p>
        </w:tc>
      </w:tr>
      <w:tr w:rsidR="003C4B69" w:rsidRPr="002F3153" w:rsidTr="003C4B69">
        <w:trPr>
          <w:trHeight w:hRule="exact" w:val="56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lang w:eastAsia="en-US"/>
              </w:rPr>
            </w:pPr>
            <w:r w:rsidRPr="002F3153">
              <w:rPr>
                <w:lang w:eastAsia="en-US"/>
              </w:rPr>
              <w:t>25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spacing w:line="280" w:lineRule="exact"/>
            </w:pPr>
            <w:r w:rsidRPr="002F3153">
              <w:rPr>
                <w:shd w:val="clear" w:color="auto" w:fill="FFFFFF"/>
              </w:rPr>
              <w:t>Генетическая связь между классами органических соединений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spacing w:after="200"/>
              <w:jc w:val="center"/>
              <w:rPr>
                <w:rFonts w:eastAsiaTheme="minorHAnsi"/>
                <w:lang w:eastAsia="en-US"/>
              </w:rPr>
            </w:pPr>
            <w:r w:rsidRPr="002F315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spacing w:after="20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3C4B69" w:rsidRPr="002F3153" w:rsidTr="003C4B69">
        <w:trPr>
          <w:trHeight w:hRule="exact" w:val="705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lang w:eastAsia="en-US"/>
              </w:rPr>
            </w:pPr>
            <w:r w:rsidRPr="002F3153">
              <w:rPr>
                <w:lang w:eastAsia="en-US"/>
              </w:rPr>
              <w:t>26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spacing w:line="280" w:lineRule="exact"/>
            </w:pPr>
            <w:r w:rsidRPr="002F3153">
              <w:rPr>
                <w:shd w:val="clear" w:color="auto" w:fill="FFFFFF"/>
              </w:rPr>
              <w:t>Практическая работа № 1. Идентификация органических соединений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lang w:eastAsia="en-US"/>
              </w:rPr>
            </w:pPr>
            <w:r w:rsidRPr="002F3153">
              <w:rPr>
                <w:rFonts w:eastAsia="Constantia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rFonts w:eastAsia="Constantia"/>
                <w:lang w:eastAsia="en-US"/>
              </w:rPr>
            </w:pPr>
          </w:p>
        </w:tc>
      </w:tr>
      <w:tr w:rsidR="003C4B69" w:rsidRPr="002F3153" w:rsidTr="003C4B69">
        <w:trPr>
          <w:trHeight w:hRule="exact" w:val="59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lang w:eastAsia="en-US"/>
              </w:rPr>
            </w:pPr>
            <w:r w:rsidRPr="002F3153">
              <w:rPr>
                <w:lang w:eastAsia="en-US"/>
              </w:rPr>
              <w:t>27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</w:pPr>
            <w:r w:rsidRPr="002F3153">
              <w:rPr>
                <w:shd w:val="clear" w:color="auto" w:fill="FFFFFF"/>
              </w:rPr>
              <w:t>Повторение и обобщение. Решение задач и упражнений по пройденной теме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lang w:eastAsia="en-US"/>
              </w:rPr>
            </w:pPr>
            <w:r w:rsidRPr="002F3153">
              <w:rPr>
                <w:rFonts w:eastAsia="Constantia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rFonts w:eastAsia="Constantia"/>
                <w:lang w:eastAsia="en-US"/>
              </w:rPr>
            </w:pPr>
          </w:p>
        </w:tc>
      </w:tr>
      <w:tr w:rsidR="003C4B69" w:rsidRPr="002F3153" w:rsidTr="003C4B69">
        <w:trPr>
          <w:trHeight w:hRule="exact" w:val="8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lang w:eastAsia="en-US"/>
              </w:rPr>
            </w:pPr>
            <w:r w:rsidRPr="002F3153">
              <w:rPr>
                <w:lang w:eastAsia="en-US"/>
              </w:rPr>
              <w:lastRenderedPageBreak/>
              <w:t>28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rPr>
                <w:lang w:eastAsia="en-US"/>
              </w:rPr>
            </w:pPr>
            <w:r w:rsidRPr="002F3153">
              <w:rPr>
                <w:sz w:val="22"/>
                <w:szCs w:val="22"/>
                <w:shd w:val="clear" w:color="auto" w:fill="FFFFFF"/>
                <w:lang w:eastAsia="en-US"/>
              </w:rPr>
              <w:t>Контрольная работа №2 «Кислоро</w:t>
            </w:r>
            <w:proofErr w:type="gramStart"/>
            <w:r w:rsidRPr="002F3153">
              <w:rPr>
                <w:sz w:val="22"/>
                <w:szCs w:val="22"/>
                <w:shd w:val="clear" w:color="auto" w:fill="FFFFFF"/>
                <w:lang w:eastAsia="en-US"/>
              </w:rPr>
              <w:t>д-</w:t>
            </w:r>
            <w:proofErr w:type="gramEnd"/>
            <w:r w:rsidRPr="002F3153">
              <w:rPr>
                <w:sz w:val="22"/>
                <w:szCs w:val="22"/>
                <w:shd w:val="clear" w:color="auto" w:fill="FFFFFF"/>
                <w:lang w:eastAsia="en-US"/>
              </w:rPr>
              <w:t xml:space="preserve"> и азотсодержащие органические соединения»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lang w:eastAsia="en-US"/>
              </w:rPr>
            </w:pPr>
            <w:r w:rsidRPr="002F3153">
              <w:rPr>
                <w:rFonts w:eastAsia="Constantia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rFonts w:eastAsia="Constantia"/>
                <w:lang w:eastAsia="en-US"/>
              </w:rPr>
            </w:pPr>
          </w:p>
        </w:tc>
      </w:tr>
      <w:tr w:rsidR="003C4B69" w:rsidRPr="002F3153" w:rsidTr="003C4B69">
        <w:trPr>
          <w:trHeight w:hRule="exact" w:val="587"/>
        </w:trPr>
        <w:tc>
          <w:tcPr>
            <w:tcW w:w="76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lang w:eastAsia="en-US"/>
              </w:rPr>
            </w:pPr>
            <w:r w:rsidRPr="002F3153">
              <w:rPr>
                <w:rFonts w:eastAsia="Constantia"/>
                <w:b/>
                <w:lang w:eastAsia="en-US"/>
              </w:rPr>
              <w:t>Тема 4.</w:t>
            </w:r>
            <w:r w:rsidRPr="002F3153">
              <w:rPr>
                <w:b/>
                <w:bCs/>
                <w:color w:val="000000"/>
                <w:shd w:val="clear" w:color="auto" w:fill="FFFFFF"/>
                <w:lang w:bidi="ru-RU"/>
              </w:rPr>
              <w:t>«</w:t>
            </w:r>
            <w:r w:rsidRPr="002F3153">
              <w:rPr>
                <w:b/>
                <w:bCs/>
                <w:color w:val="000000"/>
                <w:shd w:val="clear" w:color="auto" w:fill="FFFFFF"/>
                <w:lang w:eastAsia="en-US"/>
              </w:rPr>
              <w:t>Органическая химия и общество</w:t>
            </w:r>
            <w:r w:rsidRPr="002F3153">
              <w:rPr>
                <w:b/>
                <w:bCs/>
                <w:color w:val="000000"/>
                <w:shd w:val="clear" w:color="auto" w:fill="FFFFFF"/>
                <w:lang w:bidi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spacing w:before="120"/>
              <w:jc w:val="center"/>
              <w:rPr>
                <w:lang w:eastAsia="en-US"/>
              </w:rPr>
            </w:pPr>
            <w:r w:rsidRPr="002F3153">
              <w:rPr>
                <w:b/>
                <w:bCs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spacing w:before="120"/>
              <w:jc w:val="center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</w:p>
        </w:tc>
      </w:tr>
      <w:tr w:rsidR="003C4B69" w:rsidRPr="002F3153" w:rsidTr="003C4B69">
        <w:trPr>
          <w:trHeight w:hRule="exact" w:val="276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jc w:val="center"/>
              <w:rPr>
                <w:rFonts w:eastAsiaTheme="minorHAnsi"/>
                <w:lang w:eastAsia="en-US"/>
              </w:rPr>
            </w:pPr>
            <w:r w:rsidRPr="002F3153">
              <w:rPr>
                <w:rFonts w:eastAsiaTheme="minorHAnsi"/>
                <w:lang w:eastAsia="en-US"/>
              </w:rPr>
              <w:t>29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rPr>
                <w:lang w:eastAsia="en-US"/>
              </w:rPr>
            </w:pPr>
            <w:r w:rsidRPr="002F3153">
              <w:rPr>
                <w:sz w:val="22"/>
                <w:szCs w:val="22"/>
                <w:shd w:val="clear" w:color="auto" w:fill="FFFFFF"/>
                <w:lang w:eastAsia="en-US"/>
              </w:rPr>
              <w:t>Биотехнология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lang w:eastAsia="en-US"/>
              </w:rPr>
            </w:pPr>
            <w:r w:rsidRPr="002F3153">
              <w:rPr>
                <w:rFonts w:eastAsia="Constantia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rFonts w:eastAsia="Constantia"/>
                <w:lang w:eastAsia="en-US"/>
              </w:rPr>
            </w:pPr>
          </w:p>
        </w:tc>
      </w:tr>
      <w:tr w:rsidR="003C4B69" w:rsidRPr="002F3153" w:rsidTr="003C4B69">
        <w:trPr>
          <w:trHeight w:hRule="exact" w:val="279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jc w:val="center"/>
              <w:rPr>
                <w:rFonts w:eastAsiaTheme="minorHAnsi"/>
                <w:lang w:eastAsia="en-US"/>
              </w:rPr>
            </w:pPr>
            <w:r w:rsidRPr="002F3153"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rPr>
                <w:lang w:eastAsia="en-US"/>
              </w:rPr>
            </w:pPr>
            <w:r w:rsidRPr="002F3153">
              <w:rPr>
                <w:sz w:val="22"/>
                <w:szCs w:val="22"/>
                <w:shd w:val="clear" w:color="auto" w:fill="FFFFFF"/>
                <w:lang w:eastAsia="en-US"/>
              </w:rPr>
              <w:t>Полимеры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lang w:eastAsia="en-US"/>
              </w:rPr>
            </w:pPr>
            <w:r w:rsidRPr="002F3153">
              <w:rPr>
                <w:rFonts w:eastAsia="Constantia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rFonts w:eastAsia="Constantia"/>
                <w:lang w:eastAsia="en-US"/>
              </w:rPr>
            </w:pPr>
          </w:p>
        </w:tc>
      </w:tr>
      <w:tr w:rsidR="003C4B69" w:rsidRPr="002F3153" w:rsidTr="003C4B69">
        <w:trPr>
          <w:trHeight w:hRule="exact" w:val="283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lang w:eastAsia="en-US"/>
              </w:rPr>
            </w:pPr>
            <w:r w:rsidRPr="002F3153">
              <w:rPr>
                <w:lang w:eastAsia="en-US"/>
              </w:rPr>
              <w:t>31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rPr>
                <w:lang w:eastAsia="en-US"/>
              </w:rPr>
            </w:pPr>
            <w:r w:rsidRPr="002F3153">
              <w:rPr>
                <w:sz w:val="22"/>
                <w:szCs w:val="22"/>
                <w:shd w:val="clear" w:color="auto" w:fill="FFFFFF"/>
                <w:lang w:eastAsia="en-US"/>
              </w:rPr>
              <w:t>Синтетические полимеры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jc w:val="center"/>
              <w:rPr>
                <w:rFonts w:eastAsiaTheme="minorHAnsi"/>
                <w:lang w:eastAsia="en-US"/>
              </w:rPr>
            </w:pPr>
            <w:r w:rsidRPr="002F315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3C4B69" w:rsidRPr="002F3153" w:rsidTr="003C4B69">
        <w:trPr>
          <w:trHeight w:hRule="exact" w:val="558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lang w:eastAsia="en-US"/>
              </w:rPr>
            </w:pPr>
            <w:r w:rsidRPr="002F3153">
              <w:rPr>
                <w:lang w:eastAsia="en-US"/>
              </w:rPr>
              <w:t>32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rPr>
                <w:lang w:eastAsia="en-US"/>
              </w:rPr>
            </w:pPr>
            <w:r w:rsidRPr="002F3153">
              <w:rPr>
                <w:b/>
                <w:bCs/>
                <w:color w:val="000000"/>
                <w:shd w:val="clear" w:color="auto" w:fill="FFFFFF"/>
                <w:lang w:eastAsia="en-US"/>
              </w:rPr>
              <w:t>Практическая работа № 2 «Распознавание пластмасс и волокон»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lang w:eastAsia="en-US"/>
              </w:rPr>
            </w:pPr>
            <w:r w:rsidRPr="002F3153">
              <w:rPr>
                <w:rFonts w:eastAsia="Constantia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rFonts w:eastAsia="Constantia"/>
                <w:lang w:eastAsia="en-US"/>
              </w:rPr>
            </w:pPr>
          </w:p>
        </w:tc>
      </w:tr>
      <w:tr w:rsidR="003C4B69" w:rsidRPr="002F3153" w:rsidTr="003C4B69">
        <w:trPr>
          <w:trHeight w:hRule="exact" w:val="72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lang w:eastAsia="en-US"/>
              </w:rPr>
            </w:pPr>
            <w:r w:rsidRPr="002F3153">
              <w:rPr>
                <w:lang w:eastAsia="en-US"/>
              </w:rPr>
              <w:t>33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rPr>
                <w:bCs/>
                <w:color w:val="000000"/>
                <w:shd w:val="clear" w:color="auto" w:fill="FFFFFF"/>
                <w:lang w:eastAsia="en-US"/>
              </w:rPr>
            </w:pPr>
            <w:r w:rsidRPr="002F3153">
              <w:rPr>
                <w:b/>
                <w:bCs/>
                <w:color w:val="000000"/>
                <w:shd w:val="clear" w:color="auto" w:fill="FFFFFF"/>
                <w:lang w:eastAsia="en-US"/>
              </w:rPr>
              <w:t xml:space="preserve">Повторение и обобщение курса. </w:t>
            </w:r>
          </w:p>
          <w:p w:rsidR="003C4B69" w:rsidRPr="002F3153" w:rsidRDefault="003C4B69" w:rsidP="002F3153">
            <w:pPr>
              <w:widowControl w:val="0"/>
              <w:rPr>
                <w:lang w:eastAsia="en-US"/>
              </w:rPr>
            </w:pPr>
            <w:r w:rsidRPr="002F3153">
              <w:rPr>
                <w:b/>
                <w:bCs/>
                <w:color w:val="000000"/>
                <w:shd w:val="clear" w:color="auto" w:fill="FFFFFF"/>
                <w:lang w:eastAsia="en-US"/>
              </w:rPr>
              <w:t>Итоговая 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lang w:eastAsia="en-US"/>
              </w:rPr>
            </w:pPr>
            <w:r w:rsidRPr="002F3153">
              <w:rPr>
                <w:rFonts w:eastAsia="Constantia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rFonts w:eastAsia="Constantia"/>
                <w:lang w:eastAsia="en-US"/>
              </w:rPr>
            </w:pPr>
          </w:p>
        </w:tc>
      </w:tr>
      <w:tr w:rsidR="003C4B69" w:rsidRPr="002F3153" w:rsidTr="003C4B69">
        <w:trPr>
          <w:trHeight w:hRule="exact" w:val="577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lang w:eastAsia="en-US"/>
              </w:rPr>
            </w:pPr>
            <w:r w:rsidRPr="002F3153">
              <w:rPr>
                <w:lang w:eastAsia="en-US"/>
              </w:rPr>
              <w:t>34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rPr>
                <w:lang w:eastAsia="en-US"/>
              </w:rPr>
            </w:pPr>
            <w:r w:rsidRPr="002F3153">
              <w:rPr>
                <w:lang w:eastAsia="en-US"/>
              </w:rPr>
              <w:t xml:space="preserve"> Резерв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lang w:eastAsia="en-US"/>
              </w:rPr>
            </w:pPr>
            <w:r w:rsidRPr="002F3153">
              <w:rPr>
                <w:rFonts w:eastAsia="Constantia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B69" w:rsidRPr="002F3153" w:rsidRDefault="003C4B69" w:rsidP="002F3153">
            <w:pPr>
              <w:widowControl w:val="0"/>
              <w:jc w:val="center"/>
              <w:rPr>
                <w:rFonts w:eastAsia="Constantia"/>
                <w:lang w:eastAsia="en-US"/>
              </w:rPr>
            </w:pPr>
          </w:p>
        </w:tc>
      </w:tr>
    </w:tbl>
    <w:p w:rsidR="0024386B" w:rsidRPr="00B26F45" w:rsidRDefault="0024386B" w:rsidP="0024386B">
      <w:pPr>
        <w:tabs>
          <w:tab w:val="left" w:pos="5395"/>
        </w:tabs>
      </w:pPr>
    </w:p>
    <w:p w:rsidR="0024386B" w:rsidRPr="00B26F45" w:rsidRDefault="0024386B" w:rsidP="0024386B">
      <w:pPr>
        <w:tabs>
          <w:tab w:val="left" w:pos="5395"/>
        </w:tabs>
      </w:pPr>
    </w:p>
    <w:p w:rsidR="003C4B69" w:rsidRPr="003C4B69" w:rsidRDefault="003C4B69" w:rsidP="003C4B69">
      <w:pPr>
        <w:spacing w:after="200" w:line="276" w:lineRule="auto"/>
        <w:jc w:val="center"/>
        <w:rPr>
          <w:b/>
        </w:rPr>
      </w:pPr>
      <w:r>
        <w:rPr>
          <w:b/>
        </w:rPr>
        <w:t>Тематическое планирование 11 класс</w:t>
      </w:r>
    </w:p>
    <w:tbl>
      <w:tblPr>
        <w:tblW w:w="9569" w:type="dxa"/>
        <w:jc w:val="center"/>
        <w:tblInd w:w="-29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911"/>
        <w:gridCol w:w="850"/>
        <w:gridCol w:w="957"/>
      </w:tblGrid>
      <w:tr w:rsidR="003C4B69" w:rsidRPr="003C4B69" w:rsidTr="003C4B69">
        <w:trPr>
          <w:trHeight w:val="276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pPr>
              <w:jc w:val="center"/>
              <w:rPr>
                <w:b/>
              </w:rPr>
            </w:pPr>
            <w:r w:rsidRPr="003C4B69">
              <w:rPr>
                <w:b/>
              </w:rPr>
              <w:t xml:space="preserve">№ </w:t>
            </w:r>
            <w:proofErr w:type="gramStart"/>
            <w:r w:rsidRPr="003C4B69">
              <w:rPr>
                <w:b/>
              </w:rPr>
              <w:t>п</w:t>
            </w:r>
            <w:proofErr w:type="gramEnd"/>
            <w:r w:rsidRPr="003C4B69">
              <w:rPr>
                <w:b/>
              </w:rPr>
              <w:t>/п</w:t>
            </w:r>
          </w:p>
        </w:tc>
        <w:tc>
          <w:tcPr>
            <w:tcW w:w="6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pPr>
              <w:jc w:val="center"/>
              <w:rPr>
                <w:b/>
              </w:rPr>
            </w:pPr>
            <w:r w:rsidRPr="003C4B69">
              <w:rPr>
                <w:b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pPr>
              <w:jc w:val="center"/>
              <w:rPr>
                <w:b/>
              </w:rPr>
            </w:pPr>
            <w:r w:rsidRPr="003C4B69">
              <w:rPr>
                <w:b/>
              </w:rPr>
              <w:t>Ко</w:t>
            </w:r>
            <w:r>
              <w:rPr>
                <w:b/>
              </w:rPr>
              <w:t>л-</w:t>
            </w:r>
            <w:r w:rsidRPr="003C4B69">
              <w:rPr>
                <w:b/>
              </w:rPr>
              <w:t>во часов</w:t>
            </w:r>
          </w:p>
        </w:tc>
        <w:tc>
          <w:tcPr>
            <w:tcW w:w="9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pPr>
              <w:spacing w:after="200" w:line="276" w:lineRule="auto"/>
              <w:jc w:val="center"/>
              <w:rPr>
                <w:b/>
              </w:rPr>
            </w:pPr>
            <w:r w:rsidRPr="003C4B69">
              <w:rPr>
                <w:b/>
              </w:rPr>
              <w:t>Дата</w:t>
            </w:r>
          </w:p>
        </w:tc>
      </w:tr>
      <w:tr w:rsidR="003C4B69" w:rsidRPr="003C4B69" w:rsidTr="003C4B69">
        <w:trPr>
          <w:trHeight w:val="276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69" w:rsidRPr="003C4B69" w:rsidRDefault="003C4B69" w:rsidP="003C4B69">
            <w:pPr>
              <w:rPr>
                <w:b/>
              </w:rPr>
            </w:pPr>
          </w:p>
        </w:tc>
        <w:tc>
          <w:tcPr>
            <w:tcW w:w="6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69" w:rsidRPr="003C4B69" w:rsidRDefault="003C4B69" w:rsidP="003C4B69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B69" w:rsidRPr="003C4B69" w:rsidRDefault="003C4B69" w:rsidP="003C4B69">
            <w:pPr>
              <w:rPr>
                <w:b/>
              </w:rPr>
            </w:pPr>
          </w:p>
        </w:tc>
        <w:tc>
          <w:tcPr>
            <w:tcW w:w="9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pPr>
              <w:rPr>
                <w:b/>
              </w:rPr>
            </w:pPr>
          </w:p>
        </w:tc>
      </w:tr>
      <w:tr w:rsidR="003C4B69" w:rsidRPr="003C4B69" w:rsidTr="003C4B69">
        <w:trPr>
          <w:trHeight w:val="59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1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 xml:space="preserve">Вводный инструктаж по технике безопасности. Атом – сложная частица. Состояние электронов в атоме.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3C4B69">
        <w:trPr>
          <w:trHeight w:val="69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2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Электронные конфигурации атомов химических элементов. Изотопы.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pPr>
              <w:spacing w:after="200" w:line="276" w:lineRule="auto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1575A1">
        <w:trPr>
          <w:trHeight w:val="29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3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Валентные возможности атомов химических элементов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pPr>
              <w:spacing w:after="200" w:line="276" w:lineRule="auto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3C4B69">
        <w:trPr>
          <w:trHeight w:val="69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4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ПЗ и ПС химических элементов Д.И.Менделеева в свете учения о строении атома.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3C4B69">
        <w:trPr>
          <w:trHeight w:val="69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5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Изменение свойств элементов и их соединений в зависимости от положения в периодической системе.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3C4B69">
        <w:trPr>
          <w:trHeight w:val="69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6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 xml:space="preserve"> К.Р. № 1 по теме: «Строение атома и Периодический закон Д.И.Менделеева»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1575A1">
        <w:trPr>
          <w:trHeight w:val="47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7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Виды химических связей. Типы кристаллических решеток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3C4B69">
        <w:trPr>
          <w:trHeight w:val="44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8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Ковалентная химическая связь.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pPr>
              <w:spacing w:after="200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3C4B69">
        <w:trPr>
          <w:trHeight w:val="41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9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 xml:space="preserve"> Ионная химическая связь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pPr>
              <w:spacing w:after="200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pPr>
              <w:spacing w:after="200"/>
            </w:pPr>
          </w:p>
        </w:tc>
      </w:tr>
      <w:tr w:rsidR="003C4B69" w:rsidRPr="003C4B69" w:rsidTr="001575A1">
        <w:trPr>
          <w:trHeight w:val="45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10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Водородная и металлическая химическая связь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pPr>
              <w:spacing w:after="200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pPr>
              <w:spacing w:after="200"/>
            </w:pPr>
          </w:p>
        </w:tc>
      </w:tr>
      <w:tr w:rsidR="003C4B69" w:rsidRPr="003C4B69" w:rsidTr="003C4B69">
        <w:trPr>
          <w:trHeight w:val="26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11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 xml:space="preserve">Гибридизация </w:t>
            </w:r>
            <w:proofErr w:type="spellStart"/>
            <w:r w:rsidRPr="003C4B69">
              <w:t>атомныхорбиталей</w:t>
            </w:r>
            <w:proofErr w:type="spellEnd"/>
            <w:r w:rsidRPr="003C4B69">
              <w:t>. Геометрия молекул.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pPr>
              <w:spacing w:after="200"/>
            </w:pPr>
          </w:p>
        </w:tc>
      </w:tr>
      <w:tr w:rsidR="003C4B69" w:rsidRPr="003C4B69" w:rsidTr="003C4B69">
        <w:trPr>
          <w:trHeight w:val="42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12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Теория  химического строения  органических веществ А.М. Бутлерова.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3C4B69">
        <w:trPr>
          <w:trHeight w:val="69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13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Полимеры – высокомолекулярные соединения. Полимерная промышленность. Антикоррупционная  деятельность на производстве.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1575A1">
        <w:trPr>
          <w:trHeight w:val="34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14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Пластмассы. Биополимеры. Эластомеры. Волокна.</w:t>
            </w:r>
          </w:p>
          <w:p w:rsidR="003C4B69" w:rsidRPr="003C4B69" w:rsidRDefault="003C4B69" w:rsidP="003C4B69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pPr>
              <w:spacing w:after="200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3C4B69">
        <w:trPr>
          <w:trHeight w:val="69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lastRenderedPageBreak/>
              <w:t>15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Практическая работа №1 «Решение экспериментальных задач по определению пластмасс и волокон»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1575A1">
        <w:trPr>
          <w:trHeight w:val="4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16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Обобщение знаний по теме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1575A1">
        <w:trPr>
          <w:trHeight w:val="41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17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Контрольная работа №2 по теме «Строение вещества»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3C4B69">
        <w:trPr>
          <w:trHeight w:val="69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18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Классификация химических реакций в органической неорганической химии.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3C4B69">
        <w:trPr>
          <w:trHeight w:val="69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19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Окислительно-восстановительные реакции. Классификация ОВР.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1575A1">
        <w:trPr>
          <w:trHeight w:val="29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20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Составление ОВР методом электронного баланса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1575A1">
        <w:trPr>
          <w:trHeight w:val="28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21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Урок упражнений в составлении уравнений ОВР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pPr>
              <w:jc w:val="center"/>
            </w:pPr>
          </w:p>
        </w:tc>
      </w:tr>
      <w:tr w:rsidR="003C4B69" w:rsidRPr="003C4B69" w:rsidTr="001575A1">
        <w:trPr>
          <w:trHeight w:val="45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22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Энергетика химических реакций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1575A1">
        <w:trPr>
          <w:trHeight w:val="44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23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 xml:space="preserve">Скорость химической реакции.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1575A1">
        <w:trPr>
          <w:trHeight w:val="30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24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Факторы, влияющие на скорость химической реакции.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pPr>
              <w:spacing w:after="200"/>
            </w:pPr>
          </w:p>
        </w:tc>
      </w:tr>
      <w:tr w:rsidR="003C4B69" w:rsidRPr="003C4B69" w:rsidTr="003C4B69">
        <w:trPr>
          <w:trHeight w:val="69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25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 xml:space="preserve">Обратимость химических реакций. Химическое равновесие. Условия смещения химического равновесия по принципу </w:t>
            </w:r>
            <w:proofErr w:type="spellStart"/>
            <w:r w:rsidRPr="003C4B69">
              <w:t>ЛеШателье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pPr>
              <w:spacing w:after="200"/>
            </w:pPr>
          </w:p>
        </w:tc>
      </w:tr>
      <w:tr w:rsidR="003C4B69" w:rsidRPr="003C4B69" w:rsidTr="003C4B69">
        <w:trPr>
          <w:trHeight w:val="69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26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 xml:space="preserve">Практическая работа №2 «Скорость химических реакций. Химическое  равновесие».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1575A1">
        <w:trPr>
          <w:trHeight w:val="46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27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Контрольная работа №3 по теме</w:t>
            </w:r>
            <w:proofErr w:type="gramStart"/>
            <w:r w:rsidRPr="003C4B69">
              <w:t>«Х</w:t>
            </w:r>
            <w:proofErr w:type="gramEnd"/>
            <w:r w:rsidRPr="003C4B69">
              <w:t>имические реакции»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1575A1">
        <w:trPr>
          <w:trHeight w:val="32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28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Дисперсные системы и смеси.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pPr>
              <w:spacing w:after="200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1575A1">
            <w:pPr>
              <w:spacing w:after="200"/>
            </w:pPr>
          </w:p>
        </w:tc>
      </w:tr>
      <w:tr w:rsidR="003C4B69" w:rsidRPr="003C4B69" w:rsidTr="001575A1">
        <w:trPr>
          <w:trHeight w:val="62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29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Количественная характеристика растворов, растворение, растворимость.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pPr>
              <w:spacing w:after="200"/>
            </w:pPr>
          </w:p>
        </w:tc>
      </w:tr>
      <w:tr w:rsidR="003C4B69" w:rsidRPr="003C4B69" w:rsidTr="003C4B69">
        <w:trPr>
          <w:trHeight w:val="69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30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Теория электролитической диссоциации. Свойства растворов электролитов.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1575A1">
            <w:pPr>
              <w:spacing w:after="200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1575A1">
        <w:trPr>
          <w:trHeight w:val="34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31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Реакц</w:t>
            </w:r>
            <w:proofErr w:type="gramStart"/>
            <w:r w:rsidRPr="003C4B69">
              <w:t>ии ио</w:t>
            </w:r>
            <w:proofErr w:type="gramEnd"/>
            <w:r w:rsidRPr="003C4B69">
              <w:t>нного обмена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1575A1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1575A1"/>
        </w:tc>
      </w:tr>
      <w:tr w:rsidR="003C4B69" w:rsidRPr="003C4B69" w:rsidTr="001575A1">
        <w:trPr>
          <w:trHeight w:val="33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32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Гидролиз неорганических соединений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pPr>
              <w:spacing w:after="200"/>
            </w:pPr>
          </w:p>
        </w:tc>
      </w:tr>
      <w:tr w:rsidR="003C4B69" w:rsidRPr="003C4B69" w:rsidTr="001575A1">
        <w:trPr>
          <w:trHeight w:val="21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33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Гидролиз органических соединений.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pPr>
              <w:spacing w:after="200"/>
            </w:pPr>
          </w:p>
        </w:tc>
      </w:tr>
      <w:tr w:rsidR="003C4B69" w:rsidRPr="003C4B69" w:rsidTr="003C4B69">
        <w:trPr>
          <w:trHeight w:val="69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34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Практическая работа №3 «Решение экспериментальных задач по теме «гидролиз» Реакц</w:t>
            </w:r>
            <w:proofErr w:type="gramStart"/>
            <w:r w:rsidRPr="003C4B69">
              <w:t>ии ио</w:t>
            </w:r>
            <w:proofErr w:type="gramEnd"/>
            <w:r w:rsidRPr="003C4B69">
              <w:t>нного обмена»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1575A1">
        <w:trPr>
          <w:trHeight w:val="4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35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Обобщение знаний по теме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3C4B69">
        <w:trPr>
          <w:trHeight w:val="69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36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Контрольная работа №4 по теме «Дисперсные системы. Растворы</w:t>
            </w:r>
            <w:proofErr w:type="gramStart"/>
            <w:r w:rsidRPr="003C4B69">
              <w:t>.»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1575A1">
        <w:trPr>
          <w:trHeight w:val="41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37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Классификация неорганических соединений.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1575A1">
        <w:trPr>
          <w:trHeight w:val="29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38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Классификация органических соединений.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1575A1">
        <w:trPr>
          <w:trHeight w:val="43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39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Металлы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1575A1">
        <w:trPr>
          <w:trHeight w:val="43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40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Общие  химические свойства металлов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1575A1">
        <w:trPr>
          <w:trHeight w:val="42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41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Оксиды и гидроксиды металлов.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1575A1">
        <w:trPr>
          <w:trHeight w:val="30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42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Коррозия металлов.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1575A1">
        <w:trPr>
          <w:trHeight w:val="44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lastRenderedPageBreak/>
              <w:t>43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Металлы в природе. Способы получения металлов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1575A1">
        <w:trPr>
          <w:trHeight w:val="44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44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Электролиз.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pPr>
              <w:spacing w:after="200"/>
            </w:pPr>
            <w:r w:rsidRPr="003C4B69">
              <w:t>.</w:t>
            </w:r>
          </w:p>
        </w:tc>
      </w:tr>
      <w:tr w:rsidR="003C4B69" w:rsidRPr="003C4B69" w:rsidTr="001575A1">
        <w:trPr>
          <w:trHeight w:val="20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45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Электролиз.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pPr>
              <w:spacing w:after="200"/>
            </w:pPr>
          </w:p>
        </w:tc>
      </w:tr>
      <w:tr w:rsidR="003C4B69" w:rsidRPr="003C4B69" w:rsidTr="003C4B69">
        <w:trPr>
          <w:trHeight w:val="69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46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Неметаллы. Соединения неметаллов: оксиды, гидроксиды, водородные соединения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pPr>
              <w:spacing w:after="200"/>
            </w:pPr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1575A1">
        <w:trPr>
          <w:trHeight w:val="44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47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Диагностическая работа 11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1575A1">
        <w:trPr>
          <w:trHeight w:val="41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48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Химия неметаллов.</w:t>
            </w:r>
            <w:r w:rsidRPr="003C4B69">
              <w:rPr>
                <w:lang w:val="en-US"/>
              </w:rPr>
              <w:t>IV</w:t>
            </w:r>
            <w:r w:rsidRPr="003C4B69">
              <w:t xml:space="preserve">  и </w:t>
            </w:r>
            <w:r w:rsidRPr="003C4B69">
              <w:rPr>
                <w:lang w:val="en-US"/>
              </w:rPr>
              <w:t>V</w:t>
            </w:r>
            <w:r w:rsidRPr="003C4B69">
              <w:t xml:space="preserve"> группы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1575A1">
        <w:trPr>
          <w:trHeight w:val="40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49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Диагностическая работа 11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1575A1">
        <w:trPr>
          <w:trHeight w:val="2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50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 xml:space="preserve">Химия неметаллов. </w:t>
            </w:r>
            <w:r w:rsidRPr="003C4B69">
              <w:rPr>
                <w:lang w:val="en-US"/>
              </w:rPr>
              <w:t>VI</w:t>
            </w:r>
            <w:r w:rsidRPr="003C4B69">
              <w:t xml:space="preserve"> группа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1575A1">
        <w:trPr>
          <w:trHeight w:val="29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51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 xml:space="preserve">Химия неметаллов. </w:t>
            </w:r>
            <w:r w:rsidRPr="003C4B69">
              <w:rPr>
                <w:lang w:val="en-US"/>
              </w:rPr>
              <w:t>VII</w:t>
            </w:r>
            <w:r w:rsidRPr="003C4B69">
              <w:t xml:space="preserve"> группа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1575A1">
        <w:trPr>
          <w:trHeight w:val="40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52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Диагностическая работа 11 класс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1575A1">
        <w:trPr>
          <w:trHeight w:val="40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53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Зачет по теме «Неметаллы»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1575A1">
        <w:trPr>
          <w:trHeight w:val="14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54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Оксиды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1575A1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55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Кислоты органические и неорганические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5A1" w:rsidRPr="003C4B69" w:rsidRDefault="001575A1" w:rsidP="001575A1"/>
          <w:p w:rsidR="003C4B69" w:rsidRPr="003C4B69" w:rsidRDefault="003C4B69" w:rsidP="003C4B69"/>
        </w:tc>
      </w:tr>
      <w:tr w:rsidR="003C4B69" w:rsidRPr="003C4B69" w:rsidTr="001575A1">
        <w:trPr>
          <w:trHeight w:val="41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56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Специфические свойства органических и неорганических кислот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1575A1">
        <w:trPr>
          <w:trHeight w:val="41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57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Основания органические и неорганические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1575A1">
        <w:trPr>
          <w:trHeight w:val="42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58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Соли.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1575A1">
        <w:trPr>
          <w:trHeight w:val="40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59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Амфотерные органические и неорганические соединения.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1575A1">
        <w:trPr>
          <w:trHeight w:val="27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60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Практическая работа №4 «Вещества и их свойства»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pPr>
              <w:spacing w:after="200" w:line="276" w:lineRule="auto"/>
            </w:pPr>
          </w:p>
        </w:tc>
      </w:tr>
      <w:tr w:rsidR="003C4B69" w:rsidRPr="003C4B69" w:rsidTr="001575A1">
        <w:trPr>
          <w:trHeight w:val="319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61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Генетическая связь между классами неорганических соединений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1575A1">
        <w:trPr>
          <w:trHeight w:val="41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62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Генетическая связь между классами органических соединений.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1575A1">
        <w:trPr>
          <w:trHeight w:val="28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63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Обобщение знаний по теме: «Вещества и их свойства»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3C4B69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1575A1">
        <w:trPr>
          <w:trHeight w:val="26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64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Контрольная работа № 5 по теме «Вещества и их свойства»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1575A1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1575A1">
        <w:trPr>
          <w:trHeight w:val="40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65-66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Химия и производство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1575A1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  <w:tr w:rsidR="003C4B69" w:rsidRPr="003C4B69" w:rsidTr="001575A1">
        <w:trPr>
          <w:trHeight w:val="41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67-68</w:t>
            </w:r>
          </w:p>
        </w:tc>
        <w:tc>
          <w:tcPr>
            <w:tcW w:w="6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>
            <w:r w:rsidRPr="003C4B69">
              <w:t>Химия в сельском хозяйства, быту, медицине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1575A1" w:rsidP="001575A1">
            <w:r>
              <w:t>1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4B69" w:rsidRPr="003C4B69" w:rsidRDefault="003C4B69" w:rsidP="003C4B69"/>
        </w:tc>
      </w:tr>
    </w:tbl>
    <w:p w:rsidR="0024386B" w:rsidRPr="00B26F45" w:rsidRDefault="0024386B" w:rsidP="0024386B">
      <w:pPr>
        <w:tabs>
          <w:tab w:val="left" w:pos="5395"/>
        </w:tabs>
      </w:pPr>
    </w:p>
    <w:sectPr w:rsidR="0024386B" w:rsidRPr="00B26F45" w:rsidSect="000D0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FB9"/>
    <w:multiLevelType w:val="hybridMultilevel"/>
    <w:tmpl w:val="34748E46"/>
    <w:lvl w:ilvl="0" w:tplc="6062E9A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14C4566F"/>
    <w:multiLevelType w:val="hybridMultilevel"/>
    <w:tmpl w:val="9F667FDC"/>
    <w:lvl w:ilvl="0" w:tplc="3E36243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82C5D9E"/>
    <w:multiLevelType w:val="hybridMultilevel"/>
    <w:tmpl w:val="1E0ABA4A"/>
    <w:lvl w:ilvl="0" w:tplc="21B6CF1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B6146C"/>
    <w:multiLevelType w:val="multilevel"/>
    <w:tmpl w:val="4ADEA676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4"/>
      <w:numFmt w:val="decimalZero"/>
      <w:isLgl/>
      <w:lvlText w:val="%1.%2."/>
      <w:lvlJc w:val="left"/>
      <w:pPr>
        <w:ind w:left="1054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4" w:hanging="1800"/>
      </w:pPr>
      <w:rPr>
        <w:rFonts w:hint="default"/>
      </w:rPr>
    </w:lvl>
  </w:abstractNum>
  <w:abstractNum w:abstractNumId="5">
    <w:nsid w:val="3AFC1902"/>
    <w:multiLevelType w:val="hybridMultilevel"/>
    <w:tmpl w:val="156C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F54F7C"/>
    <w:multiLevelType w:val="hybridMultilevel"/>
    <w:tmpl w:val="B9DEF012"/>
    <w:lvl w:ilvl="0" w:tplc="6062E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60470"/>
    <w:rsid w:val="000817A2"/>
    <w:rsid w:val="000D05D8"/>
    <w:rsid w:val="001575A1"/>
    <w:rsid w:val="0024386B"/>
    <w:rsid w:val="002F3153"/>
    <w:rsid w:val="0036668A"/>
    <w:rsid w:val="003C4B69"/>
    <w:rsid w:val="003D1ACE"/>
    <w:rsid w:val="00497EAB"/>
    <w:rsid w:val="004D2015"/>
    <w:rsid w:val="005B1B53"/>
    <w:rsid w:val="007149F7"/>
    <w:rsid w:val="00890B2C"/>
    <w:rsid w:val="00942CCC"/>
    <w:rsid w:val="0098788C"/>
    <w:rsid w:val="00B26F45"/>
    <w:rsid w:val="00BE4DD6"/>
    <w:rsid w:val="00C60470"/>
    <w:rsid w:val="00D10551"/>
    <w:rsid w:val="00F05283"/>
    <w:rsid w:val="00F27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047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C604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2C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C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0470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C604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5020</Words>
  <Characters>28616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Галина</cp:lastModifiedBy>
  <cp:revision>9</cp:revision>
  <cp:lastPrinted>2018-09-21T07:16:00Z</cp:lastPrinted>
  <dcterms:created xsi:type="dcterms:W3CDTF">2021-10-19T06:12:00Z</dcterms:created>
  <dcterms:modified xsi:type="dcterms:W3CDTF">2022-11-23T04:24:00Z</dcterms:modified>
</cp:coreProperties>
</file>